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9E" w:rsidRDefault="00E2346E" w:rsidP="0072311D">
      <w:pPr>
        <w:jc w:val="center"/>
        <w:rPr>
          <w:color w:val="1F497D"/>
          <w:sz w:val="28"/>
          <w:szCs w:val="28"/>
        </w:rPr>
      </w:pPr>
      <w:r w:rsidRPr="00E928B7">
        <w:rPr>
          <w:b/>
          <w:noProof/>
          <w:color w:val="FF000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9862" wp14:editId="6B8CCDCD">
                <wp:simplePos x="0" y="0"/>
                <wp:positionH relativeFrom="column">
                  <wp:posOffset>671830</wp:posOffset>
                </wp:positionH>
                <wp:positionV relativeFrom="paragraph">
                  <wp:posOffset>-62345</wp:posOffset>
                </wp:positionV>
                <wp:extent cx="4530437" cy="803564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437" cy="803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6E" w:rsidRPr="00E928B7" w:rsidRDefault="00A905B6" w:rsidP="00E2346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2019 </w:t>
                            </w:r>
                            <w:r w:rsidR="00E2346E" w:rsidRPr="00E928B7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Northern Doctors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Education and Training Events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9pt;margin-top:-4.9pt;width:356.7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j4IwIAAEYEAAAOAAAAZHJzL2Uyb0RvYy54bWysU9uO2yAQfa/Uf0C8N3YSZy9WnNU221SV&#10;thdptx+AMY5RgaFAYqdfvwPOZtPbS1UeEMMMhzNnZpY3g1ZkL5yXYCo6neSUCMOhkWZb0a+PmzdX&#10;lPjATMMUGFHRg/D0ZvX61bK3pZhBB6oRjiCI8WVvK9qFYMss87wTmvkJWGHQ2YLTLKDptlnjWI/o&#10;WmWzPL/IenCNdcCF93h7NzrpKuG3reDhc9t6EYiqKHILaXdpr+OerZas3DpmO8mPNNg/sNBMGvz0&#10;BHXHAiM7J3+D0pI78NCGCQedQdtKLlIOmM00/yWbh45ZkXJBcbw9yeT/Hyz/tP/iiGwqOs8vKTFM&#10;Y5EexRDIWxjILOrTW19i2IPFwDDgNdY55ertPfBvnhhYd8xsxa1z0HeCNchvGl9mZ09HHB9B6v4j&#10;NPgN2wVIQEPrdBQP5SCIjnU6nGoTqXC8LBbzvJgjRY6+q3y+uCjSF6x8fm2dD+8FaBIPFXVY+4TO&#10;9vc+RDasfA6Jn3lQstlIpZLhtvVaObJn2CebtI7oP4UpQ/qKXi9mi1GAv0Lkaf0JQsuADa+kjlnE&#10;FYNYGWV7Z5p0Dkyq8YyUlTnqGKUbRQxDPWBgFLeG5oCKOhgbGwcRDx24H5T02NQV9d93zAlK1AeD&#10;VbmeFkWcgmQUi8sZGu7cU597mOEIVdFAyXhchzQ5ka+BW6xeK5OwL0yOXLFZk97HwYrTcG6nqJfx&#10;Xz0BAAD//wMAUEsDBBQABgAIAAAAIQCV+JZQ3wAAAAoBAAAPAAAAZHJzL2Rvd25yZXYueG1sTI/B&#10;TsMwEETvSPyDtUhcUOuEQpqEOBVCAsENCoKrG2+TiHgdbDcNf89ygtNqNKPZN9VmtoOY0IfekYJ0&#10;mYBAapzpqVXw9nq/yEGEqMnowREq+MYAm/r0pNKlcUd6wWkbW8ElFEqtoItxLKUMTYdWh6Ubkdjb&#10;O291ZOlbabw+crkd5GWSZNLqnvhDp0e867D53B6sgvzqcfoIT6vn9ybbD0W8WE8PX16p87P59gZE&#10;xDn+heEXn9GhZqadO5AJYmCdXDN6VLAo+HIgT4sViB07abYGWVfy/4T6BwAA//8DAFBLAQItABQA&#10;BgAIAAAAIQC2gziS/gAAAOEBAAATAAAAAAAAAAAAAAAAAAAAAABbQ29udGVudF9UeXBlc10ueG1s&#10;UEsBAi0AFAAGAAgAAAAhADj9If/WAAAAlAEAAAsAAAAAAAAAAAAAAAAALwEAAF9yZWxzLy5yZWxz&#10;UEsBAi0AFAAGAAgAAAAhAJBJmPgjAgAARgQAAA4AAAAAAAAAAAAAAAAALgIAAGRycy9lMm9Eb2Mu&#10;eG1sUEsBAi0AFAAGAAgAAAAhAJX4llDfAAAACgEAAA8AAAAAAAAAAAAAAAAAfQQAAGRycy9kb3du&#10;cmV2LnhtbFBLBQYAAAAABAAEAPMAAACJBQAAAAA=&#10;">
                <v:textbox>
                  <w:txbxContent>
                    <w:p w:rsidR="00E2346E" w:rsidRPr="00E928B7" w:rsidRDefault="00A905B6" w:rsidP="00E2346E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2019 </w:t>
                      </w:r>
                      <w:r w:rsidR="00E2346E" w:rsidRPr="00E928B7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Northern Doctors </w:t>
                      </w: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Education and Training Events </w:t>
                      </w:r>
                    </w:p>
                  </w:txbxContent>
                </v:textbox>
              </v:shape>
            </w:pict>
          </mc:Fallback>
        </mc:AlternateContent>
      </w:r>
    </w:p>
    <w:p w:rsidR="00E2346E" w:rsidRDefault="00E2346E" w:rsidP="0072311D">
      <w:pPr>
        <w:jc w:val="center"/>
        <w:rPr>
          <w:color w:val="1F497D"/>
          <w:sz w:val="28"/>
          <w:szCs w:val="28"/>
        </w:rPr>
      </w:pPr>
    </w:p>
    <w:p w:rsidR="00E63A11" w:rsidRDefault="00E63A11" w:rsidP="00E63A11">
      <w:pPr>
        <w:spacing w:after="0" w:line="240" w:lineRule="auto"/>
        <w:jc w:val="center"/>
        <w:rPr>
          <w:color w:val="1F497D"/>
          <w:sz w:val="24"/>
          <w:szCs w:val="24"/>
        </w:rPr>
      </w:pPr>
    </w:p>
    <w:p w:rsidR="00921EA3" w:rsidRPr="004A7F8F" w:rsidRDefault="00921EA3" w:rsidP="00E63A11">
      <w:pPr>
        <w:spacing w:after="0" w:line="240" w:lineRule="auto"/>
        <w:jc w:val="center"/>
        <w:rPr>
          <w:color w:val="1F497D"/>
          <w:sz w:val="24"/>
          <w:szCs w:val="24"/>
        </w:rPr>
      </w:pPr>
      <w:r w:rsidRPr="004A7F8F">
        <w:rPr>
          <w:color w:val="1F497D"/>
          <w:sz w:val="24"/>
          <w:szCs w:val="24"/>
        </w:rPr>
        <w:t>Dear Junio</w:t>
      </w:r>
      <w:bookmarkStart w:id="0" w:name="_GoBack"/>
      <w:bookmarkEnd w:id="0"/>
      <w:r w:rsidRPr="004A7F8F">
        <w:rPr>
          <w:color w:val="1F497D"/>
          <w:sz w:val="24"/>
          <w:szCs w:val="24"/>
        </w:rPr>
        <w:t xml:space="preserve">r Doctor, </w:t>
      </w:r>
    </w:p>
    <w:p w:rsidR="004A7F8F" w:rsidRDefault="00921EA3" w:rsidP="00E63A11">
      <w:pPr>
        <w:spacing w:after="0" w:line="240" w:lineRule="auto"/>
        <w:jc w:val="center"/>
        <w:rPr>
          <w:color w:val="1F497D"/>
          <w:sz w:val="28"/>
          <w:szCs w:val="28"/>
        </w:rPr>
      </w:pPr>
      <w:r w:rsidRPr="004A7F8F">
        <w:rPr>
          <w:color w:val="1F497D"/>
          <w:sz w:val="24"/>
          <w:szCs w:val="24"/>
        </w:rPr>
        <w:t>Welcome to the first edition of Northern Doctors newsletter for 2019</w:t>
      </w:r>
      <w:r w:rsidR="00E2346E" w:rsidRPr="004A7F8F">
        <w:rPr>
          <w:color w:val="1F497D"/>
          <w:sz w:val="24"/>
          <w:szCs w:val="24"/>
        </w:rPr>
        <w:t>!</w:t>
      </w:r>
      <w:r w:rsidR="004A7F8F">
        <w:rPr>
          <w:color w:val="1F497D"/>
          <w:sz w:val="24"/>
          <w:szCs w:val="24"/>
        </w:rPr>
        <w:t xml:space="preserve"> </w:t>
      </w:r>
      <w:r w:rsidR="00415F46" w:rsidRPr="004A7F8F">
        <w:rPr>
          <w:color w:val="1F497D"/>
          <w:sz w:val="24"/>
          <w:szCs w:val="24"/>
        </w:rPr>
        <w:t>We</w:t>
      </w:r>
      <w:r w:rsidR="004C4BAB" w:rsidRPr="004A7F8F">
        <w:rPr>
          <w:color w:val="1F497D"/>
          <w:sz w:val="24"/>
          <w:szCs w:val="24"/>
        </w:rPr>
        <w:t xml:space="preserve"> extend a warm welcome to you and hope that you will have a fantastic year with us! Please scroll below to learn more about the training and education programs and other events available to you both in</w:t>
      </w:r>
      <w:r w:rsidR="00E243DF">
        <w:rPr>
          <w:color w:val="1F497D"/>
          <w:sz w:val="24"/>
          <w:szCs w:val="24"/>
        </w:rPr>
        <w:t>-</w:t>
      </w:r>
      <w:r w:rsidR="004C4BAB" w:rsidRPr="004A7F8F">
        <w:rPr>
          <w:color w:val="1F497D"/>
          <w:sz w:val="24"/>
          <w:szCs w:val="24"/>
        </w:rPr>
        <w:t>house and externally</w:t>
      </w:r>
      <w:r w:rsidR="004C4BAB">
        <w:rPr>
          <w:color w:val="1F497D"/>
          <w:sz w:val="28"/>
          <w:szCs w:val="28"/>
        </w:rPr>
        <w:t>.</w:t>
      </w:r>
    </w:p>
    <w:p w:rsidR="00921EA3" w:rsidRDefault="00921EA3" w:rsidP="004C4BAB">
      <w:pPr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</w:t>
      </w:r>
      <w:r w:rsidR="004A7F8F">
        <w:rPr>
          <w:rStyle w:val="font-calibri"/>
          <w:rFonts w:ascii="Calibri" w:hAnsi="Calibri"/>
          <w:color w:val="58595B"/>
          <w:position w:val="6"/>
        </w:rPr>
        <w:t>------------------</w:t>
      </w:r>
    </w:p>
    <w:p w:rsidR="00121F3B" w:rsidRPr="004A7F8F" w:rsidRDefault="00121F3B" w:rsidP="0072311D">
      <w:pPr>
        <w:jc w:val="center"/>
        <w:rPr>
          <w:b/>
          <w:sz w:val="24"/>
          <w:szCs w:val="24"/>
        </w:rPr>
      </w:pPr>
      <w:r w:rsidRPr="004A7F8F">
        <w:rPr>
          <w:b/>
          <w:sz w:val="24"/>
          <w:szCs w:val="24"/>
        </w:rPr>
        <w:t>Emergency Trauma Management (EMT) - courses available now</w:t>
      </w:r>
    </w:p>
    <w:p w:rsidR="00121F3B" w:rsidRPr="00121F3B" w:rsidRDefault="00121F3B" w:rsidP="00121F3B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45454"/>
          <w:sz w:val="20"/>
          <w:szCs w:val="20"/>
          <w:lang w:eastAsia="en-AU"/>
        </w:rPr>
      </w:pPr>
      <w:r w:rsidRPr="004A7F8F">
        <w:rPr>
          <w:rFonts w:eastAsia="Times New Roman" w:cs="Times New Roman"/>
          <w:b/>
          <w:bCs/>
          <w:color w:val="545454"/>
          <w:sz w:val="20"/>
          <w:szCs w:val="20"/>
          <w:lang w:eastAsia="en-AU"/>
        </w:rPr>
        <w:t>The ETM Course is a comprehensive, 3-day, face-to-face trauma course for doctors.</w:t>
      </w:r>
      <w:r w:rsidRPr="00121F3B">
        <w:rPr>
          <w:rFonts w:eastAsia="Times New Roman" w:cs="Times New Roman"/>
          <w:b/>
          <w:bCs/>
          <w:color w:val="545454"/>
          <w:sz w:val="20"/>
          <w:szCs w:val="20"/>
          <w:lang w:eastAsia="en-AU"/>
        </w:rPr>
        <w:br/>
      </w:r>
      <w:r w:rsidRPr="004A7F8F">
        <w:rPr>
          <w:rFonts w:eastAsia="Times New Roman" w:cs="Times New Roman"/>
          <w:b/>
          <w:bCs/>
          <w:color w:val="545454"/>
          <w:sz w:val="20"/>
          <w:szCs w:val="20"/>
          <w:lang w:eastAsia="en-AU"/>
        </w:rPr>
        <w:t>Registrants must be PGY 2 or above with AT LEAST 6 months</w:t>
      </w:r>
      <w:r w:rsidRPr="00121F3B">
        <w:rPr>
          <w:rFonts w:eastAsia="Times New Roman" w:cs="Times New Roman"/>
          <w:b/>
          <w:bCs/>
          <w:color w:val="545454"/>
          <w:sz w:val="20"/>
          <w:szCs w:val="20"/>
          <w:lang w:eastAsia="en-AU"/>
        </w:rPr>
        <w:br/>
      </w:r>
      <w:r w:rsidRPr="004A7F8F">
        <w:rPr>
          <w:rFonts w:eastAsia="Times New Roman" w:cs="Times New Roman"/>
          <w:b/>
          <w:bCs/>
          <w:color w:val="545454"/>
          <w:sz w:val="20"/>
          <w:szCs w:val="20"/>
          <w:lang w:eastAsia="en-AU"/>
        </w:rPr>
        <w:t>Emergency Department experience</w:t>
      </w:r>
      <w:r w:rsidRPr="004A7F8F">
        <w:rPr>
          <w:rFonts w:eastAsia="Times New Roman" w:cs="Times New Roman"/>
          <w:b/>
          <w:bCs/>
          <w:i/>
          <w:iCs/>
          <w:color w:val="545454"/>
          <w:sz w:val="20"/>
          <w:szCs w:val="20"/>
          <w:lang w:eastAsia="en-AU"/>
        </w:rPr>
        <w:t>.</w:t>
      </w:r>
    </w:p>
    <w:p w:rsidR="00121F3B" w:rsidRPr="00121F3B" w:rsidRDefault="00A905B6" w:rsidP="00121F3B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45454"/>
          <w:sz w:val="20"/>
          <w:szCs w:val="20"/>
          <w:lang w:eastAsia="en-AU"/>
        </w:rPr>
      </w:pPr>
      <w:hyperlink r:id="rId8" w:history="1">
        <w:r w:rsidR="00121F3B" w:rsidRPr="004A7F8F">
          <w:rPr>
            <w:rStyle w:val="Hyperlink"/>
            <w:rFonts w:eastAsia="Times New Roman" w:cs="Times New Roman"/>
            <w:b/>
            <w:bCs/>
            <w:sz w:val="20"/>
            <w:szCs w:val="20"/>
            <w:lang w:eastAsia="en-AU"/>
          </w:rPr>
          <w:t>Course dates, locations and availability.</w:t>
        </w:r>
      </w:hyperlink>
      <w:r w:rsidR="00121F3B" w:rsidRPr="00121F3B">
        <w:rPr>
          <w:rFonts w:eastAsia="Times New Roman" w:cs="Times New Roman"/>
          <w:b/>
          <w:bCs/>
          <w:color w:val="545454"/>
          <w:sz w:val="20"/>
          <w:szCs w:val="20"/>
          <w:lang w:eastAsia="en-AU"/>
        </w:rPr>
        <w:br/>
      </w:r>
      <w:r w:rsidR="00121F3B" w:rsidRPr="004A7F8F">
        <w:rPr>
          <w:rFonts w:eastAsia="Times New Roman" w:cs="Times New Roman"/>
          <w:i/>
          <w:iCs/>
          <w:color w:val="545454"/>
          <w:sz w:val="20"/>
          <w:szCs w:val="20"/>
          <w:lang w:eastAsia="en-AU"/>
        </w:rPr>
        <w:t xml:space="preserve">If you would like to be placed on a waitlist for a course that has sold out, please </w:t>
      </w:r>
      <w:hyperlink r:id="rId9" w:history="1">
        <w:r w:rsidR="00121F3B" w:rsidRPr="004A7F8F">
          <w:rPr>
            <w:rStyle w:val="Hyperlink"/>
            <w:rFonts w:eastAsia="Times New Roman" w:cs="Times New Roman"/>
            <w:i/>
            <w:iCs/>
            <w:sz w:val="20"/>
            <w:szCs w:val="20"/>
            <w:lang w:eastAsia="en-AU"/>
          </w:rPr>
          <w:t>email</w:t>
        </w:r>
      </w:hyperlink>
      <w:r w:rsidR="00121F3B" w:rsidRPr="004A7F8F">
        <w:rPr>
          <w:rFonts w:eastAsia="Times New Roman" w:cs="Times New Roman"/>
          <w:i/>
          <w:iCs/>
          <w:color w:val="545454"/>
          <w:sz w:val="20"/>
          <w:szCs w:val="20"/>
          <w:lang w:eastAsia="en-AU"/>
        </w:rPr>
        <w:t xml:space="preserve"> with your</w:t>
      </w:r>
      <w:r w:rsidR="00121F3B" w:rsidRPr="00121F3B">
        <w:rPr>
          <w:rFonts w:eastAsia="Times New Roman" w:cs="Times New Roman"/>
          <w:i/>
          <w:iCs/>
          <w:color w:val="545454"/>
          <w:sz w:val="20"/>
          <w:szCs w:val="20"/>
          <w:lang w:eastAsia="en-AU"/>
        </w:rPr>
        <w:br/>
      </w:r>
      <w:r w:rsidR="00121F3B" w:rsidRPr="004A7F8F">
        <w:rPr>
          <w:rFonts w:eastAsia="Times New Roman" w:cs="Times New Roman"/>
          <w:i/>
          <w:iCs/>
          <w:color w:val="545454"/>
          <w:sz w:val="20"/>
          <w:szCs w:val="20"/>
          <w:lang w:eastAsia="en-AU"/>
        </w:rPr>
        <w:t>name, contact details and preferred course date in the body of your email. </w:t>
      </w:r>
    </w:p>
    <w:p w:rsidR="00121F3B" w:rsidRDefault="00121F3B" w:rsidP="00121F3B">
      <w:pPr>
        <w:shd w:val="clear" w:color="auto" w:fill="FFFFFF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553286" w:rsidRPr="004A7F8F" w:rsidRDefault="00553286" w:rsidP="0072311D">
      <w:pPr>
        <w:jc w:val="center"/>
        <w:rPr>
          <w:b/>
          <w:sz w:val="24"/>
          <w:szCs w:val="24"/>
        </w:rPr>
      </w:pPr>
      <w:r w:rsidRPr="004A7F8F">
        <w:rPr>
          <w:b/>
          <w:sz w:val="24"/>
          <w:szCs w:val="24"/>
        </w:rPr>
        <w:t>Free Supervision workshops</w:t>
      </w:r>
    </w:p>
    <w:p w:rsidR="00205243" w:rsidRPr="004A7F8F" w:rsidRDefault="00205243" w:rsidP="0072311D">
      <w:pPr>
        <w:jc w:val="center"/>
        <w:rPr>
          <w:b/>
          <w:sz w:val="20"/>
          <w:szCs w:val="20"/>
        </w:rPr>
      </w:pPr>
      <w:r w:rsidRPr="004A7F8F">
        <w:rPr>
          <w:b/>
          <w:sz w:val="20"/>
          <w:szCs w:val="20"/>
        </w:rPr>
        <w:t>Tuesday 19</w:t>
      </w:r>
      <w:r w:rsidRPr="004A7F8F">
        <w:rPr>
          <w:b/>
          <w:sz w:val="20"/>
          <w:szCs w:val="20"/>
          <w:vertAlign w:val="superscript"/>
        </w:rPr>
        <w:t>th</w:t>
      </w:r>
      <w:r w:rsidRPr="004A7F8F">
        <w:rPr>
          <w:b/>
          <w:sz w:val="20"/>
          <w:szCs w:val="20"/>
        </w:rPr>
        <w:t xml:space="preserve"> Feb – 2 – 4.30pm</w:t>
      </w:r>
    </w:p>
    <w:p w:rsidR="00205243" w:rsidRPr="004A7F8F" w:rsidRDefault="00205243" w:rsidP="00205243">
      <w:pPr>
        <w:jc w:val="center"/>
        <w:rPr>
          <w:color w:val="1F497D"/>
          <w:sz w:val="20"/>
          <w:szCs w:val="20"/>
        </w:rPr>
      </w:pPr>
      <w:r w:rsidRPr="004A7F8F">
        <w:rPr>
          <w:color w:val="1F497D"/>
          <w:sz w:val="20"/>
          <w:szCs w:val="20"/>
        </w:rPr>
        <w:t xml:space="preserve">Introduction to Staff &amp; Supervisors Module at Northern Health: </w:t>
      </w:r>
      <w:hyperlink r:id="rId10" w:history="1">
        <w:r w:rsidRPr="004A7F8F">
          <w:rPr>
            <w:rStyle w:val="Hyperlink"/>
            <w:sz w:val="20"/>
            <w:szCs w:val="20"/>
          </w:rPr>
          <w:t>to register</w:t>
        </w:r>
      </w:hyperlink>
      <w:r w:rsidRPr="004A7F8F">
        <w:rPr>
          <w:color w:val="1F497D"/>
          <w:sz w:val="20"/>
          <w:szCs w:val="20"/>
        </w:rPr>
        <w:t xml:space="preserve"> </w:t>
      </w:r>
    </w:p>
    <w:p w:rsidR="00553286" w:rsidRPr="004A7F8F" w:rsidRDefault="00553286" w:rsidP="0072311D">
      <w:pPr>
        <w:jc w:val="center"/>
        <w:rPr>
          <w:b/>
          <w:sz w:val="20"/>
          <w:szCs w:val="20"/>
        </w:rPr>
      </w:pPr>
      <w:r w:rsidRPr="004A7F8F">
        <w:rPr>
          <w:b/>
          <w:sz w:val="20"/>
          <w:szCs w:val="20"/>
        </w:rPr>
        <w:t>Wednesday 8</w:t>
      </w:r>
      <w:r w:rsidRPr="004A7F8F">
        <w:rPr>
          <w:b/>
          <w:sz w:val="20"/>
          <w:szCs w:val="20"/>
          <w:vertAlign w:val="superscript"/>
        </w:rPr>
        <w:t>th</w:t>
      </w:r>
      <w:r w:rsidRPr="004A7F8F">
        <w:rPr>
          <w:b/>
          <w:sz w:val="20"/>
          <w:szCs w:val="20"/>
        </w:rPr>
        <w:t xml:space="preserve"> May 9am – 12.30pm</w:t>
      </w:r>
    </w:p>
    <w:p w:rsidR="001353B2" w:rsidRPr="004A7F8F" w:rsidRDefault="001353B2" w:rsidP="0072311D">
      <w:pPr>
        <w:jc w:val="center"/>
        <w:rPr>
          <w:color w:val="1F497D"/>
          <w:sz w:val="20"/>
          <w:szCs w:val="20"/>
        </w:rPr>
      </w:pPr>
      <w:r w:rsidRPr="004A7F8F">
        <w:rPr>
          <w:color w:val="1F497D"/>
          <w:sz w:val="20"/>
          <w:szCs w:val="20"/>
        </w:rPr>
        <w:t xml:space="preserve">Introduction to Supervision of Students </w:t>
      </w:r>
      <w:r w:rsidR="00553286" w:rsidRPr="004A7F8F">
        <w:rPr>
          <w:color w:val="1F497D"/>
          <w:sz w:val="20"/>
          <w:szCs w:val="20"/>
        </w:rPr>
        <w:t xml:space="preserve">- </w:t>
      </w:r>
      <w:r w:rsidRPr="004A7F8F">
        <w:rPr>
          <w:color w:val="1F497D"/>
          <w:sz w:val="20"/>
          <w:szCs w:val="20"/>
        </w:rPr>
        <w:t xml:space="preserve">Sunshine </w:t>
      </w:r>
      <w:r w:rsidR="00553286" w:rsidRPr="004A7F8F">
        <w:rPr>
          <w:color w:val="1F497D"/>
          <w:sz w:val="20"/>
          <w:szCs w:val="20"/>
        </w:rPr>
        <w:t xml:space="preserve">Hospital: </w:t>
      </w:r>
      <w:hyperlink r:id="rId11" w:history="1">
        <w:r w:rsidR="00553286" w:rsidRPr="004A7F8F">
          <w:rPr>
            <w:rStyle w:val="Hyperlink"/>
            <w:sz w:val="20"/>
            <w:szCs w:val="20"/>
          </w:rPr>
          <w:t>T</w:t>
        </w:r>
        <w:r w:rsidRPr="004A7F8F">
          <w:rPr>
            <w:rStyle w:val="Hyperlink"/>
            <w:sz w:val="20"/>
            <w:szCs w:val="20"/>
          </w:rPr>
          <w:t>o register</w:t>
        </w:r>
      </w:hyperlink>
      <w:r w:rsidRPr="004A7F8F">
        <w:rPr>
          <w:color w:val="1F497D"/>
          <w:sz w:val="20"/>
          <w:szCs w:val="20"/>
        </w:rPr>
        <w:t xml:space="preserve"> </w:t>
      </w:r>
    </w:p>
    <w:p w:rsidR="00553286" w:rsidRPr="004A7F8F" w:rsidRDefault="00553286" w:rsidP="00553286">
      <w:pPr>
        <w:jc w:val="center"/>
        <w:rPr>
          <w:color w:val="1F497D"/>
          <w:sz w:val="20"/>
          <w:szCs w:val="20"/>
        </w:rPr>
      </w:pPr>
      <w:r w:rsidRPr="004A7F8F">
        <w:rPr>
          <w:color w:val="1F497D"/>
          <w:sz w:val="20"/>
          <w:szCs w:val="20"/>
        </w:rPr>
        <w:t xml:space="preserve">Introduction to Supervision of Peers &amp; Colleagues Sunshine Hospital – </w:t>
      </w:r>
      <w:hyperlink r:id="rId12" w:history="1">
        <w:r w:rsidRPr="004A7F8F">
          <w:rPr>
            <w:rStyle w:val="Hyperlink"/>
            <w:sz w:val="20"/>
            <w:szCs w:val="20"/>
          </w:rPr>
          <w:t>To register</w:t>
        </w:r>
      </w:hyperlink>
    </w:p>
    <w:p w:rsidR="00BE139E" w:rsidRPr="004A7F8F" w:rsidRDefault="00BE139E" w:rsidP="00BE139E">
      <w:pPr>
        <w:rPr>
          <w:color w:val="1F497D"/>
          <w:sz w:val="20"/>
          <w:szCs w:val="20"/>
        </w:rPr>
      </w:pPr>
      <w:r w:rsidRPr="004A7F8F">
        <w:rPr>
          <w:color w:val="1F497D"/>
          <w:sz w:val="20"/>
          <w:szCs w:val="20"/>
        </w:rPr>
        <w:t xml:space="preserve">More workshops offered throughout the year click </w:t>
      </w:r>
      <w:hyperlink r:id="rId13" w:history="1">
        <w:r w:rsidRPr="004A7F8F">
          <w:rPr>
            <w:rStyle w:val="Hyperlink"/>
            <w:sz w:val="20"/>
            <w:szCs w:val="20"/>
          </w:rPr>
          <w:t>here</w:t>
        </w:r>
      </w:hyperlink>
      <w:r w:rsidRPr="004A7F8F">
        <w:rPr>
          <w:color w:val="1F497D"/>
          <w:sz w:val="20"/>
          <w:szCs w:val="20"/>
        </w:rPr>
        <w:t xml:space="preserve"> for more dates &amp; info.</w:t>
      </w:r>
    </w:p>
    <w:p w:rsidR="007A5551" w:rsidRDefault="00432611" w:rsidP="00BE139E">
      <w:pPr>
        <w:shd w:val="clear" w:color="auto" w:fill="FFFFFF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</w:t>
      </w:r>
      <w:r w:rsidR="00320046">
        <w:rPr>
          <w:rStyle w:val="font-calibri"/>
          <w:rFonts w:ascii="Calibri" w:hAnsi="Calibri"/>
          <w:color w:val="58595B"/>
          <w:position w:val="6"/>
        </w:rPr>
        <w:t>----</w:t>
      </w:r>
    </w:p>
    <w:p w:rsidR="00BE139E" w:rsidRPr="004A7F8F" w:rsidRDefault="00BE139E" w:rsidP="00BE139E">
      <w:pPr>
        <w:jc w:val="center"/>
        <w:rPr>
          <w:rFonts w:ascii="Arial" w:hAnsi="Arial" w:cs="Arial"/>
          <w:b/>
          <w:bCs/>
          <w:color w:val="7F7F7F"/>
          <w:sz w:val="24"/>
          <w:szCs w:val="24"/>
        </w:rPr>
      </w:pPr>
      <w:r w:rsidRPr="004A7F8F">
        <w:rPr>
          <w:rFonts w:ascii="Arial" w:hAnsi="Arial" w:cs="Arial"/>
          <w:b/>
          <w:bCs/>
          <w:color w:val="7F7F7F"/>
          <w:sz w:val="24"/>
          <w:szCs w:val="24"/>
        </w:rPr>
        <w:t>Research Training</w:t>
      </w:r>
      <w:r w:rsidR="004C4BAB" w:rsidRPr="004A7F8F">
        <w:rPr>
          <w:rFonts w:ascii="Arial" w:hAnsi="Arial" w:cs="Arial"/>
          <w:b/>
          <w:bCs/>
          <w:color w:val="7F7F7F"/>
          <w:sz w:val="24"/>
          <w:szCs w:val="24"/>
        </w:rPr>
        <w:t xml:space="preserve"> at Northern Health</w:t>
      </w:r>
    </w:p>
    <w:p w:rsidR="00BE139E" w:rsidRPr="004A7F8F" w:rsidRDefault="00BE139E" w:rsidP="004A7F8F">
      <w:pPr>
        <w:jc w:val="center"/>
        <w:rPr>
          <w:rFonts w:ascii="Calibri" w:hAnsi="Calibri"/>
          <w:sz w:val="20"/>
          <w:szCs w:val="20"/>
        </w:rPr>
      </w:pPr>
      <w:r w:rsidRPr="004A7F8F">
        <w:rPr>
          <w:rFonts w:ascii="Calibri" w:hAnsi="Calibri"/>
          <w:b/>
          <w:bCs/>
          <w:sz w:val="20"/>
          <w:szCs w:val="20"/>
        </w:rPr>
        <w:t>Research certification is required for all clinicians conducting research at Northern Health.</w:t>
      </w:r>
    </w:p>
    <w:p w:rsidR="00BE139E" w:rsidRPr="004A7F8F" w:rsidRDefault="004C4BAB" w:rsidP="004A7F8F">
      <w:pPr>
        <w:jc w:val="center"/>
        <w:rPr>
          <w:rFonts w:ascii="Calibri" w:hAnsi="Calibri"/>
          <w:sz w:val="20"/>
          <w:szCs w:val="20"/>
        </w:rPr>
      </w:pPr>
      <w:r w:rsidRPr="004A7F8F">
        <w:rPr>
          <w:rFonts w:ascii="Calibri" w:hAnsi="Calibri"/>
          <w:sz w:val="20"/>
          <w:szCs w:val="20"/>
        </w:rPr>
        <w:t>C</w:t>
      </w:r>
      <w:r w:rsidR="00BE139E" w:rsidRPr="004A7F8F">
        <w:rPr>
          <w:rFonts w:ascii="Calibri" w:hAnsi="Calibri"/>
          <w:sz w:val="20"/>
          <w:szCs w:val="20"/>
        </w:rPr>
        <w:t>ourse</w:t>
      </w:r>
      <w:r w:rsidRPr="004A7F8F">
        <w:rPr>
          <w:rFonts w:ascii="Calibri" w:hAnsi="Calibri"/>
          <w:sz w:val="20"/>
          <w:szCs w:val="20"/>
        </w:rPr>
        <w:t>s</w:t>
      </w:r>
      <w:r w:rsidR="00BE139E" w:rsidRPr="004A7F8F">
        <w:rPr>
          <w:rFonts w:ascii="Calibri" w:hAnsi="Calibri"/>
          <w:sz w:val="20"/>
          <w:szCs w:val="20"/>
        </w:rPr>
        <w:t xml:space="preserve"> for general researchers </w:t>
      </w:r>
      <w:r w:rsidRPr="004A7F8F">
        <w:rPr>
          <w:rFonts w:ascii="Calibri" w:hAnsi="Calibri"/>
          <w:sz w:val="20"/>
          <w:szCs w:val="20"/>
        </w:rPr>
        <w:t>are</w:t>
      </w:r>
      <w:r w:rsidR="00BE139E" w:rsidRPr="004A7F8F">
        <w:rPr>
          <w:rFonts w:ascii="Calibri" w:hAnsi="Calibri"/>
          <w:sz w:val="20"/>
          <w:szCs w:val="20"/>
        </w:rPr>
        <w:t xml:space="preserve"> now open. </w:t>
      </w:r>
      <w:r w:rsidRPr="004A7F8F">
        <w:rPr>
          <w:rFonts w:ascii="Calibri" w:hAnsi="Calibri"/>
          <w:sz w:val="20"/>
          <w:szCs w:val="20"/>
        </w:rPr>
        <w:t xml:space="preserve">Sessions are </w:t>
      </w:r>
      <w:r w:rsidR="00BE139E" w:rsidRPr="004A7F8F">
        <w:rPr>
          <w:rFonts w:ascii="Calibri" w:hAnsi="Calibri"/>
          <w:sz w:val="20"/>
          <w:szCs w:val="20"/>
        </w:rPr>
        <w:t xml:space="preserve">targeted at those conducting research who are </w:t>
      </w:r>
      <w:r w:rsidRPr="004A7F8F">
        <w:rPr>
          <w:rFonts w:ascii="Calibri" w:hAnsi="Calibri"/>
          <w:sz w:val="20"/>
          <w:szCs w:val="20"/>
        </w:rPr>
        <w:t xml:space="preserve">not involved in Clinical Trials. They are </w:t>
      </w:r>
      <w:r w:rsidR="00BE139E" w:rsidRPr="004A7F8F">
        <w:rPr>
          <w:rFonts w:ascii="Calibri" w:hAnsi="Calibri"/>
          <w:sz w:val="20"/>
          <w:szCs w:val="20"/>
        </w:rPr>
        <w:t xml:space="preserve">FREE </w:t>
      </w:r>
      <w:r w:rsidRPr="004A7F8F">
        <w:rPr>
          <w:rFonts w:ascii="Calibri" w:hAnsi="Calibri"/>
          <w:sz w:val="20"/>
          <w:szCs w:val="20"/>
        </w:rPr>
        <w:t xml:space="preserve">and </w:t>
      </w:r>
      <w:r w:rsidR="00BE139E" w:rsidRPr="004A7F8F">
        <w:rPr>
          <w:rFonts w:ascii="Calibri" w:hAnsi="Calibri"/>
          <w:sz w:val="20"/>
          <w:szCs w:val="20"/>
        </w:rPr>
        <w:t>open to Northern Health employees</w:t>
      </w:r>
    </w:p>
    <w:p w:rsidR="00BE139E" w:rsidRPr="004A7F8F" w:rsidRDefault="00BE139E" w:rsidP="004A7F8F">
      <w:pPr>
        <w:jc w:val="center"/>
        <w:rPr>
          <w:rFonts w:ascii="Calibri" w:hAnsi="Calibri"/>
          <w:sz w:val="20"/>
          <w:szCs w:val="20"/>
        </w:rPr>
      </w:pPr>
      <w:r w:rsidRPr="004A7F8F">
        <w:rPr>
          <w:rFonts w:ascii="Calibri" w:hAnsi="Calibri"/>
          <w:b/>
          <w:bCs/>
          <w:sz w:val="20"/>
          <w:szCs w:val="20"/>
        </w:rPr>
        <w:t>General Session</w:t>
      </w:r>
      <w:r w:rsidR="004A7F8F">
        <w:rPr>
          <w:rFonts w:ascii="Calibri" w:hAnsi="Calibri"/>
          <w:b/>
          <w:bCs/>
          <w:sz w:val="20"/>
          <w:szCs w:val="20"/>
        </w:rPr>
        <w:t xml:space="preserve"> - </w:t>
      </w:r>
      <w:r w:rsidRPr="004A7F8F">
        <w:rPr>
          <w:rFonts w:ascii="Calibri" w:hAnsi="Calibri"/>
          <w:sz w:val="20"/>
          <w:szCs w:val="20"/>
        </w:rPr>
        <w:t>Wednesday 27</w:t>
      </w:r>
      <w:r w:rsidRPr="004A7F8F">
        <w:rPr>
          <w:rFonts w:ascii="Calibri" w:hAnsi="Calibri"/>
          <w:sz w:val="20"/>
          <w:szCs w:val="20"/>
          <w:vertAlign w:val="superscript"/>
        </w:rPr>
        <w:t>th</w:t>
      </w:r>
      <w:r w:rsidRPr="004A7F8F">
        <w:rPr>
          <w:rFonts w:ascii="Calibri" w:hAnsi="Calibri"/>
          <w:sz w:val="20"/>
          <w:szCs w:val="20"/>
        </w:rPr>
        <w:t xml:space="preserve"> February 2019</w:t>
      </w:r>
      <w:r w:rsidR="00E2346E" w:rsidRPr="004A7F8F">
        <w:rPr>
          <w:rFonts w:ascii="Calibri" w:hAnsi="Calibri"/>
          <w:sz w:val="20"/>
          <w:szCs w:val="20"/>
        </w:rPr>
        <w:t xml:space="preserve">, </w:t>
      </w:r>
      <w:r w:rsidRPr="004A7F8F">
        <w:rPr>
          <w:rFonts w:ascii="Calibri" w:hAnsi="Calibri"/>
          <w:sz w:val="20"/>
          <w:szCs w:val="20"/>
        </w:rPr>
        <w:t>1pm-4pm</w:t>
      </w:r>
    </w:p>
    <w:p w:rsidR="00BE139E" w:rsidRDefault="00BE139E" w:rsidP="004A7F8F">
      <w:pPr>
        <w:jc w:val="center"/>
        <w:rPr>
          <w:rStyle w:val="font-calibri"/>
          <w:rFonts w:ascii="Calibri" w:hAnsi="Calibri"/>
          <w:color w:val="58595B"/>
          <w:position w:val="6"/>
        </w:rPr>
      </w:pPr>
      <w:r w:rsidRPr="004A7F8F">
        <w:rPr>
          <w:rFonts w:ascii="Calibri" w:hAnsi="Calibri"/>
          <w:sz w:val="20"/>
          <w:szCs w:val="20"/>
        </w:rPr>
        <w:t>Conference Room 3.1 – Level 3 NCHER Building</w:t>
      </w:r>
      <w:r w:rsidR="00415F46" w:rsidRPr="004A7F8F">
        <w:rPr>
          <w:rFonts w:ascii="Calibri" w:hAnsi="Calibri"/>
          <w:sz w:val="20"/>
          <w:szCs w:val="20"/>
        </w:rPr>
        <w:t xml:space="preserve"> - </w:t>
      </w:r>
      <w:hyperlink r:id="rId14" w:history="1">
        <w:r w:rsidRPr="004A7F8F">
          <w:rPr>
            <w:rStyle w:val="Hyperlink"/>
            <w:rFonts w:ascii="Calibri" w:hAnsi="Calibri"/>
            <w:b/>
            <w:bCs/>
            <w:sz w:val="20"/>
            <w:szCs w:val="20"/>
          </w:rPr>
          <w:t>Click here to register</w:t>
        </w:r>
      </w:hyperlink>
      <w:r w:rsidR="004A7F8F">
        <w:rPr>
          <w:rStyle w:val="Hyperlink"/>
          <w:rFonts w:ascii="Calibri" w:hAnsi="Calibri"/>
          <w:b/>
          <w:bCs/>
          <w:sz w:val="20"/>
          <w:szCs w:val="20"/>
        </w:rPr>
        <w:t xml:space="preserve"> </w:t>
      </w: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</w:t>
      </w:r>
    </w:p>
    <w:p w:rsidR="004A7F8F" w:rsidRDefault="004A7F8F" w:rsidP="007A5551">
      <w:pPr>
        <w:shd w:val="clear" w:color="auto" w:fill="FFFFFF"/>
        <w:jc w:val="center"/>
        <w:rPr>
          <w:sz w:val="24"/>
          <w:szCs w:val="24"/>
        </w:rPr>
      </w:pP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E2346E" w:rsidRPr="004A7F8F" w:rsidRDefault="00E2346E" w:rsidP="007A5551">
      <w:pPr>
        <w:shd w:val="clear" w:color="auto" w:fill="FFFFFF"/>
        <w:jc w:val="center"/>
        <w:rPr>
          <w:sz w:val="24"/>
          <w:szCs w:val="24"/>
        </w:rPr>
      </w:pPr>
      <w:r w:rsidRPr="004A7F8F">
        <w:rPr>
          <w:sz w:val="24"/>
          <w:szCs w:val="24"/>
        </w:rPr>
        <w:lastRenderedPageBreak/>
        <w:t>PMCV</w:t>
      </w:r>
      <w:r w:rsidR="00E63A11">
        <w:rPr>
          <w:sz w:val="24"/>
          <w:szCs w:val="24"/>
        </w:rPr>
        <w:t xml:space="preserve"> Events</w:t>
      </w:r>
    </w:p>
    <w:p w:rsidR="00F81EEF" w:rsidRPr="004C4BAB" w:rsidRDefault="00A905B6" w:rsidP="007A5551">
      <w:pPr>
        <w:shd w:val="clear" w:color="auto" w:fill="FFFFFF"/>
        <w:jc w:val="center"/>
        <w:rPr>
          <w:sz w:val="20"/>
          <w:szCs w:val="20"/>
        </w:rPr>
      </w:pPr>
      <w:hyperlink r:id="rId15" w:history="1">
        <w:r w:rsidR="00F81EEF" w:rsidRPr="004C4BAB">
          <w:rPr>
            <w:rStyle w:val="Hyperlink"/>
            <w:sz w:val="20"/>
            <w:szCs w:val="20"/>
          </w:rPr>
          <w:t xml:space="preserve">PMCV Teaching </w:t>
        </w:r>
        <w:proofErr w:type="gramStart"/>
        <w:r w:rsidR="00F81EEF" w:rsidRPr="004C4BAB">
          <w:rPr>
            <w:rStyle w:val="Hyperlink"/>
            <w:sz w:val="20"/>
            <w:szCs w:val="20"/>
          </w:rPr>
          <w:t>On The</w:t>
        </w:r>
        <w:proofErr w:type="gramEnd"/>
        <w:r w:rsidR="00F81EEF" w:rsidRPr="004C4BAB">
          <w:rPr>
            <w:rStyle w:val="Hyperlink"/>
            <w:sz w:val="20"/>
            <w:szCs w:val="20"/>
          </w:rPr>
          <w:t xml:space="preserve"> Run (TOTR) sessions</w:t>
        </w:r>
      </w:hyperlink>
      <w:r w:rsidR="00F81EEF" w:rsidRPr="004C4BAB">
        <w:rPr>
          <w:sz w:val="20"/>
          <w:szCs w:val="20"/>
        </w:rPr>
        <w:t xml:space="preserve"> </w:t>
      </w:r>
    </w:p>
    <w:p w:rsidR="00E2346E" w:rsidRPr="004C4BAB" w:rsidRDefault="00A905B6" w:rsidP="007A5551">
      <w:pPr>
        <w:shd w:val="clear" w:color="auto" w:fill="FFFFFF"/>
        <w:jc w:val="center"/>
        <w:rPr>
          <w:sz w:val="20"/>
          <w:szCs w:val="20"/>
        </w:rPr>
      </w:pPr>
      <w:hyperlink r:id="rId16" w:history="1">
        <w:r w:rsidR="00E2346E" w:rsidRPr="004C4BAB">
          <w:rPr>
            <w:rStyle w:val="Hyperlink"/>
            <w:sz w:val="20"/>
            <w:szCs w:val="20"/>
          </w:rPr>
          <w:t>PMCV Clinical Leadership in Practice dates</w:t>
        </w:r>
      </w:hyperlink>
    </w:p>
    <w:p w:rsidR="00F81EEF" w:rsidRPr="004C4BAB" w:rsidRDefault="00A905B6" w:rsidP="007A5551">
      <w:pPr>
        <w:shd w:val="clear" w:color="auto" w:fill="FFFFFF"/>
        <w:jc w:val="center"/>
        <w:rPr>
          <w:sz w:val="20"/>
          <w:szCs w:val="20"/>
        </w:rPr>
      </w:pPr>
      <w:hyperlink r:id="rId17" w:history="1">
        <w:r w:rsidR="00F81EEF" w:rsidRPr="004C4BAB">
          <w:rPr>
            <w:rStyle w:val="Hyperlink"/>
            <w:sz w:val="20"/>
            <w:szCs w:val="20"/>
          </w:rPr>
          <w:t>PMCV Hitting the Ground Running IMG Orientation Program dates</w:t>
        </w:r>
      </w:hyperlink>
      <w:r w:rsidR="00F81EEF" w:rsidRPr="004C4BAB">
        <w:rPr>
          <w:sz w:val="20"/>
          <w:szCs w:val="20"/>
        </w:rPr>
        <w:t xml:space="preserve"> </w:t>
      </w:r>
    </w:p>
    <w:p w:rsidR="00E2346E" w:rsidRPr="004C4BAB" w:rsidRDefault="00A905B6" w:rsidP="007A5551">
      <w:pPr>
        <w:shd w:val="clear" w:color="auto" w:fill="FFFFFF"/>
        <w:jc w:val="center"/>
        <w:rPr>
          <w:sz w:val="20"/>
          <w:szCs w:val="20"/>
        </w:rPr>
      </w:pPr>
      <w:hyperlink r:id="rId18" w:history="1">
        <w:r w:rsidR="00E2346E" w:rsidRPr="004C4BAB">
          <w:rPr>
            <w:rStyle w:val="Hyperlink"/>
            <w:sz w:val="20"/>
            <w:szCs w:val="20"/>
          </w:rPr>
          <w:t>PMCV Newsletters</w:t>
        </w:r>
      </w:hyperlink>
    </w:p>
    <w:p w:rsidR="00F81EEF" w:rsidRDefault="00F81EEF" w:rsidP="00F81EEF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205243" w:rsidRPr="004A7F8F" w:rsidRDefault="00205243" w:rsidP="00205243">
      <w:pPr>
        <w:jc w:val="center"/>
        <w:rPr>
          <w:b/>
          <w:sz w:val="24"/>
          <w:szCs w:val="24"/>
        </w:rPr>
      </w:pPr>
      <w:r w:rsidRPr="004A7F8F">
        <w:rPr>
          <w:b/>
          <w:sz w:val="24"/>
          <w:szCs w:val="24"/>
        </w:rPr>
        <w:t xml:space="preserve">Learning and Organisational Programs </w:t>
      </w:r>
      <w:r w:rsidR="004A7F8F" w:rsidRPr="004A7F8F">
        <w:rPr>
          <w:b/>
          <w:sz w:val="24"/>
          <w:szCs w:val="24"/>
        </w:rPr>
        <w:t>at Northern Health</w:t>
      </w:r>
    </w:p>
    <w:p w:rsidR="004A7F8F" w:rsidRPr="004A7F8F" w:rsidRDefault="004A7F8F" w:rsidP="00205243">
      <w:pPr>
        <w:jc w:val="center"/>
        <w:rPr>
          <w:sz w:val="20"/>
          <w:szCs w:val="20"/>
        </w:rPr>
      </w:pPr>
      <w:r w:rsidRPr="004A7F8F">
        <w:rPr>
          <w:sz w:val="20"/>
          <w:szCs w:val="20"/>
        </w:rPr>
        <w:t xml:space="preserve">A </w:t>
      </w:r>
      <w:r w:rsidR="00205243" w:rsidRPr="004A7F8F">
        <w:rPr>
          <w:sz w:val="20"/>
          <w:szCs w:val="20"/>
        </w:rPr>
        <w:t xml:space="preserve">range of education programs </w:t>
      </w:r>
      <w:r w:rsidRPr="004A7F8F">
        <w:rPr>
          <w:sz w:val="20"/>
          <w:szCs w:val="20"/>
        </w:rPr>
        <w:t>on (1) L</w:t>
      </w:r>
      <w:r w:rsidR="00205243" w:rsidRPr="004A7F8F">
        <w:rPr>
          <w:sz w:val="20"/>
          <w:szCs w:val="20"/>
        </w:rPr>
        <w:t>eadership</w:t>
      </w:r>
      <w:r w:rsidRPr="004A7F8F">
        <w:rPr>
          <w:sz w:val="20"/>
          <w:szCs w:val="20"/>
        </w:rPr>
        <w:t xml:space="preserve">, (2) </w:t>
      </w:r>
      <w:r w:rsidR="00205243" w:rsidRPr="004A7F8F">
        <w:rPr>
          <w:sz w:val="20"/>
          <w:szCs w:val="20"/>
        </w:rPr>
        <w:t>Management</w:t>
      </w:r>
      <w:r w:rsidRPr="004A7F8F">
        <w:rPr>
          <w:sz w:val="20"/>
          <w:szCs w:val="20"/>
        </w:rPr>
        <w:t xml:space="preserve">, (3) Resilience, (4) </w:t>
      </w:r>
      <w:r w:rsidR="00205243" w:rsidRPr="004A7F8F">
        <w:rPr>
          <w:sz w:val="20"/>
          <w:szCs w:val="20"/>
        </w:rPr>
        <w:t>IT</w:t>
      </w:r>
      <w:r w:rsidRPr="004A7F8F">
        <w:rPr>
          <w:sz w:val="20"/>
          <w:szCs w:val="20"/>
        </w:rPr>
        <w:t xml:space="preserve"> etc. </w:t>
      </w:r>
    </w:p>
    <w:p w:rsidR="00205243" w:rsidRPr="004A7F8F" w:rsidRDefault="004A7F8F" w:rsidP="00205243">
      <w:pPr>
        <w:jc w:val="center"/>
        <w:rPr>
          <w:sz w:val="20"/>
          <w:szCs w:val="20"/>
        </w:rPr>
      </w:pPr>
      <w:r w:rsidRPr="004A7F8F">
        <w:rPr>
          <w:sz w:val="20"/>
          <w:szCs w:val="20"/>
        </w:rPr>
        <w:t xml:space="preserve">For more </w:t>
      </w:r>
      <w:hyperlink r:id="rId19" w:history="1">
        <w:r w:rsidR="00205243" w:rsidRPr="004A7F8F">
          <w:rPr>
            <w:rStyle w:val="Hyperlink"/>
            <w:sz w:val="20"/>
            <w:szCs w:val="20"/>
          </w:rPr>
          <w:t>click here</w:t>
        </w:r>
      </w:hyperlink>
    </w:p>
    <w:p w:rsidR="00205243" w:rsidRPr="004A7F8F" w:rsidRDefault="00205243" w:rsidP="00205243">
      <w:pPr>
        <w:jc w:val="center"/>
        <w:rPr>
          <w:sz w:val="20"/>
          <w:szCs w:val="20"/>
        </w:rPr>
      </w:pPr>
      <w:r w:rsidRPr="004A7F8F">
        <w:rPr>
          <w:noProof/>
          <w:color w:val="1F497D"/>
          <w:sz w:val="20"/>
          <w:szCs w:val="20"/>
          <w:lang w:eastAsia="en-AU"/>
        </w:rPr>
        <w:drawing>
          <wp:inline distT="0" distB="0" distL="0" distR="0" wp14:anchorId="36240427" wp14:editId="1EC01FB7">
            <wp:extent cx="2244437" cy="1905365"/>
            <wp:effectExtent l="0" t="0" r="3810" b="0"/>
            <wp:docPr id="3" name="Picture 3" descr="cid:image001.jpg@01D49229.01EF6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9229.01EF6E5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73" cy="19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43" w:rsidRDefault="00205243" w:rsidP="00205243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4A7F8F" w:rsidRDefault="004A7F8F" w:rsidP="007A555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Melbourne Academic Centre for Health</w:t>
      </w:r>
      <w:r w:rsidR="00B7314C">
        <w:rPr>
          <w:b/>
          <w:sz w:val="24"/>
          <w:szCs w:val="24"/>
        </w:rPr>
        <w:t xml:space="preserve"> (MACH)</w:t>
      </w:r>
      <w:r w:rsidR="00E63A11">
        <w:rPr>
          <w:b/>
          <w:sz w:val="24"/>
          <w:szCs w:val="24"/>
        </w:rPr>
        <w:t xml:space="preserve"> Symposium</w:t>
      </w:r>
    </w:p>
    <w:p w:rsidR="004A7F8F" w:rsidRPr="00B7314C" w:rsidRDefault="004A7F8F" w:rsidP="007A5551">
      <w:pPr>
        <w:shd w:val="clear" w:color="auto" w:fill="FFFFFF"/>
        <w:jc w:val="center"/>
        <w:rPr>
          <w:sz w:val="20"/>
          <w:szCs w:val="20"/>
        </w:rPr>
      </w:pPr>
      <w:r w:rsidRPr="00B7314C">
        <w:rPr>
          <w:sz w:val="20"/>
          <w:szCs w:val="20"/>
        </w:rPr>
        <w:t>MACH Workplace Learning Symposium – Cultivating a safe working environment</w:t>
      </w:r>
    </w:p>
    <w:p w:rsidR="004A7F8F" w:rsidRPr="00B7314C" w:rsidRDefault="004A7F8F" w:rsidP="007A5551">
      <w:pPr>
        <w:shd w:val="clear" w:color="auto" w:fill="FFFFFF"/>
        <w:jc w:val="center"/>
        <w:rPr>
          <w:sz w:val="20"/>
          <w:szCs w:val="20"/>
        </w:rPr>
      </w:pPr>
      <w:r w:rsidRPr="00B7314C">
        <w:rPr>
          <w:sz w:val="20"/>
          <w:szCs w:val="20"/>
        </w:rPr>
        <w:t>February 28</w:t>
      </w:r>
      <w:r w:rsidRPr="00B7314C">
        <w:rPr>
          <w:sz w:val="20"/>
          <w:szCs w:val="20"/>
          <w:vertAlign w:val="superscript"/>
        </w:rPr>
        <w:t>th</w:t>
      </w:r>
      <w:r w:rsidRPr="00B7314C">
        <w:rPr>
          <w:sz w:val="20"/>
          <w:szCs w:val="20"/>
        </w:rPr>
        <w:t xml:space="preserve"> 4pm – 7.30pm, </w:t>
      </w:r>
      <w:proofErr w:type="gramStart"/>
      <w:r w:rsidRPr="00B7314C">
        <w:rPr>
          <w:sz w:val="20"/>
          <w:szCs w:val="20"/>
        </w:rPr>
        <w:t>The</w:t>
      </w:r>
      <w:proofErr w:type="gramEnd"/>
      <w:r w:rsidRPr="00B7314C">
        <w:rPr>
          <w:sz w:val="20"/>
          <w:szCs w:val="20"/>
        </w:rPr>
        <w:t xml:space="preserve"> Woodward, The University of Melbourne</w:t>
      </w:r>
    </w:p>
    <w:p w:rsidR="00BA41AD" w:rsidRPr="00B7314C" w:rsidRDefault="00BA41AD" w:rsidP="007A5551">
      <w:pPr>
        <w:shd w:val="clear" w:color="auto" w:fill="FFFFFF"/>
        <w:jc w:val="center"/>
        <w:rPr>
          <w:sz w:val="20"/>
          <w:szCs w:val="20"/>
        </w:rPr>
      </w:pPr>
      <w:r w:rsidRPr="00B7314C">
        <w:rPr>
          <w:sz w:val="20"/>
          <w:szCs w:val="20"/>
        </w:rPr>
        <w:t xml:space="preserve">For </w:t>
      </w:r>
      <w:hyperlink r:id="rId22" w:history="1">
        <w:r w:rsidRPr="00B7314C">
          <w:rPr>
            <w:rStyle w:val="Hyperlink"/>
            <w:sz w:val="20"/>
            <w:szCs w:val="20"/>
          </w:rPr>
          <w:t>more info</w:t>
        </w:r>
      </w:hyperlink>
      <w:r w:rsidRPr="00B7314C">
        <w:rPr>
          <w:sz w:val="20"/>
          <w:szCs w:val="20"/>
        </w:rPr>
        <w:t xml:space="preserve"> &amp; </w:t>
      </w:r>
      <w:hyperlink r:id="rId23" w:history="1">
        <w:r w:rsidRPr="00B7314C">
          <w:rPr>
            <w:rStyle w:val="Hyperlink"/>
            <w:sz w:val="20"/>
            <w:szCs w:val="20"/>
          </w:rPr>
          <w:t>to register</w:t>
        </w:r>
      </w:hyperlink>
    </w:p>
    <w:p w:rsidR="00F4297B" w:rsidRDefault="00F4297B" w:rsidP="00F4297B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B7314C" w:rsidRDefault="00B7314C" w:rsidP="007A555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Australasian Simulation Congress (ASC) - Balance &amp; Disruption</w:t>
      </w:r>
    </w:p>
    <w:p w:rsidR="00B7314C" w:rsidRDefault="00B7314C" w:rsidP="007A5551">
      <w:pPr>
        <w:shd w:val="clear" w:color="auto" w:fill="FFFFFF"/>
        <w:jc w:val="center"/>
        <w:rPr>
          <w:sz w:val="20"/>
          <w:szCs w:val="20"/>
        </w:rPr>
      </w:pPr>
      <w:r w:rsidRPr="00B7314C">
        <w:rPr>
          <w:sz w:val="20"/>
          <w:szCs w:val="20"/>
        </w:rPr>
        <w:t>Gold Coast September 2019</w:t>
      </w:r>
    </w:p>
    <w:p w:rsidR="00B7314C" w:rsidRDefault="00A905B6" w:rsidP="007A5551">
      <w:pPr>
        <w:shd w:val="clear" w:color="auto" w:fill="FFFFFF"/>
        <w:jc w:val="center"/>
        <w:rPr>
          <w:sz w:val="20"/>
          <w:szCs w:val="20"/>
        </w:rPr>
      </w:pPr>
      <w:hyperlink r:id="rId24" w:history="1">
        <w:r w:rsidR="00B7314C" w:rsidRPr="00B7314C">
          <w:rPr>
            <w:rStyle w:val="Hyperlink"/>
            <w:sz w:val="20"/>
            <w:szCs w:val="20"/>
          </w:rPr>
          <w:t>Download the ASC Call for Submissions Brochure</w:t>
        </w:r>
      </w:hyperlink>
    </w:p>
    <w:p w:rsidR="00B7314C" w:rsidRPr="00B7314C" w:rsidRDefault="00A905B6" w:rsidP="007A5551">
      <w:pPr>
        <w:shd w:val="clear" w:color="auto" w:fill="FFFFFF"/>
        <w:jc w:val="center"/>
        <w:rPr>
          <w:sz w:val="20"/>
          <w:szCs w:val="20"/>
        </w:rPr>
      </w:pPr>
      <w:hyperlink r:id="rId25" w:history="1">
        <w:r w:rsidR="00B7314C" w:rsidRPr="00B7314C">
          <w:rPr>
            <w:rStyle w:val="Hyperlink"/>
            <w:sz w:val="20"/>
            <w:szCs w:val="20"/>
          </w:rPr>
          <w:t>Access the portal</w:t>
        </w:r>
      </w:hyperlink>
    </w:p>
    <w:p w:rsidR="00B7314C" w:rsidRDefault="00B7314C" w:rsidP="00B7314C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B7314C" w:rsidRDefault="00B7314C" w:rsidP="007A5551">
      <w:pPr>
        <w:shd w:val="clear" w:color="auto" w:fill="FFFFFF"/>
        <w:jc w:val="center"/>
        <w:rPr>
          <w:b/>
          <w:sz w:val="24"/>
          <w:szCs w:val="24"/>
        </w:rPr>
      </w:pPr>
    </w:p>
    <w:p w:rsidR="00E04006" w:rsidRPr="004A7F8F" w:rsidRDefault="00BE139E" w:rsidP="007A5551">
      <w:pPr>
        <w:shd w:val="clear" w:color="auto" w:fill="FFFFFF"/>
        <w:jc w:val="center"/>
        <w:rPr>
          <w:b/>
          <w:sz w:val="24"/>
          <w:szCs w:val="24"/>
        </w:rPr>
      </w:pPr>
      <w:r w:rsidRPr="004A7F8F">
        <w:rPr>
          <w:b/>
          <w:sz w:val="24"/>
          <w:szCs w:val="24"/>
        </w:rPr>
        <w:lastRenderedPageBreak/>
        <w:t>Resources</w:t>
      </w:r>
    </w:p>
    <w:p w:rsidR="004C4BAB" w:rsidRPr="004A7F8F" w:rsidRDefault="004C4BAB" w:rsidP="004C4BAB">
      <w:pPr>
        <w:shd w:val="clear" w:color="auto" w:fill="FFFFFF"/>
        <w:rPr>
          <w:b/>
          <w:sz w:val="20"/>
          <w:szCs w:val="20"/>
          <w:u w:val="single"/>
        </w:rPr>
      </w:pPr>
      <w:r w:rsidRPr="004A7F8F">
        <w:rPr>
          <w:b/>
          <w:sz w:val="20"/>
          <w:szCs w:val="20"/>
          <w:u w:val="single"/>
        </w:rPr>
        <w:t xml:space="preserve">Medical Education </w:t>
      </w:r>
    </w:p>
    <w:p w:rsidR="00E90ADF" w:rsidRPr="004A7F8F" w:rsidRDefault="00A905B6" w:rsidP="004C4BAB">
      <w:pPr>
        <w:pStyle w:val="ListParagraph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hyperlink r:id="rId26" w:history="1">
        <w:r w:rsidR="00E90ADF" w:rsidRPr="004A7F8F">
          <w:rPr>
            <w:rStyle w:val="Hyperlink"/>
            <w:sz w:val="20"/>
            <w:szCs w:val="20"/>
          </w:rPr>
          <w:t>Northern Doctors website</w:t>
        </w:r>
      </w:hyperlink>
    </w:p>
    <w:p w:rsidR="00330ED2" w:rsidRPr="004A7F8F" w:rsidRDefault="00A905B6" w:rsidP="004C4BAB">
      <w:pPr>
        <w:pStyle w:val="ListParagraph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hyperlink r:id="rId27" w:history="1">
        <w:r w:rsidR="00330ED2" w:rsidRPr="004A7F8F">
          <w:rPr>
            <w:rStyle w:val="Hyperlink"/>
            <w:sz w:val="20"/>
            <w:szCs w:val="20"/>
          </w:rPr>
          <w:t>Junior Doctor Handbook 2019</w:t>
        </w:r>
      </w:hyperlink>
    </w:p>
    <w:p w:rsidR="00263947" w:rsidRPr="004A7F8F" w:rsidRDefault="00A905B6" w:rsidP="004C4BAB">
      <w:pPr>
        <w:pStyle w:val="ListParagraph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hyperlink r:id="rId28" w:history="1">
        <w:r w:rsidR="00BA6726" w:rsidRPr="004A7F8F">
          <w:rPr>
            <w:rStyle w:val="Hyperlink"/>
            <w:sz w:val="20"/>
            <w:szCs w:val="20"/>
          </w:rPr>
          <w:t>U</w:t>
        </w:r>
        <w:r w:rsidR="009D3261" w:rsidRPr="004A7F8F">
          <w:rPr>
            <w:rStyle w:val="Hyperlink"/>
            <w:sz w:val="20"/>
            <w:szCs w:val="20"/>
          </w:rPr>
          <w:t>nit handbooks &amp; Rovers</w:t>
        </w:r>
      </w:hyperlink>
      <w:r w:rsidR="009D3261" w:rsidRPr="004A7F8F">
        <w:rPr>
          <w:sz w:val="20"/>
          <w:szCs w:val="20"/>
        </w:rPr>
        <w:t xml:space="preserve"> – password ‘</w:t>
      </w:r>
      <w:proofErr w:type="spellStart"/>
      <w:r w:rsidR="009D3261" w:rsidRPr="004A7F8F">
        <w:rPr>
          <w:i/>
          <w:sz w:val="20"/>
          <w:szCs w:val="20"/>
        </w:rPr>
        <w:t>NorthernDoctors</w:t>
      </w:r>
      <w:proofErr w:type="spellEnd"/>
      <w:r w:rsidR="009D3261" w:rsidRPr="004A7F8F">
        <w:rPr>
          <w:i/>
          <w:sz w:val="20"/>
          <w:szCs w:val="20"/>
        </w:rPr>
        <w:t xml:space="preserve">’ </w:t>
      </w:r>
    </w:p>
    <w:p w:rsidR="00BA6726" w:rsidRPr="004A7F8F" w:rsidRDefault="00BA6726" w:rsidP="004C4BA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33333"/>
          <w:sz w:val="20"/>
          <w:szCs w:val="20"/>
          <w:lang w:val="en-US" w:eastAsia="en-AU"/>
        </w:rPr>
      </w:pP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Unit handbooks represent an important tool in unit orientation &amp; provide </w:t>
      </w:r>
      <w:r w:rsidR="00263947"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essential </w:t>
      </w: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>information regarding operational aspects of the term, i</w:t>
      </w:r>
      <w:r w:rsidR="00263947"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mportant contacts and what you </w:t>
      </w: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can expect to experience during the term in regards to clinical learning and the development of </w:t>
      </w:r>
      <w:r w:rsidR="00263947"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>your</w:t>
      </w: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clinical skills.</w:t>
      </w:r>
      <w:r w:rsidR="00263947"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</w:t>
      </w: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>ROVER</w:t>
      </w:r>
      <w:r w:rsidR="00263947"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>s</w:t>
      </w: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provid</w:t>
      </w:r>
      <w:r w:rsidR="00263947"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>e further i</w:t>
      </w: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nformation and tips that may help </w:t>
      </w:r>
      <w:r w:rsidR="00263947"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>you to</w:t>
      </w: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</w:t>
      </w:r>
      <w:proofErr w:type="spellStart"/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>prioritise</w:t>
      </w:r>
      <w:proofErr w:type="spellEnd"/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and effectively manage </w:t>
      </w:r>
      <w:r w:rsidR="00263947"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>your</w:t>
      </w:r>
      <w:r w:rsidRPr="004A7F8F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time and resources. </w:t>
      </w:r>
    </w:p>
    <w:p w:rsidR="009D3261" w:rsidRPr="004A7F8F" w:rsidRDefault="00A905B6" w:rsidP="004C4BAB">
      <w:pPr>
        <w:pStyle w:val="ListParagraph"/>
        <w:numPr>
          <w:ilvl w:val="0"/>
          <w:numId w:val="3"/>
        </w:numPr>
        <w:shd w:val="clear" w:color="auto" w:fill="FFFFFF"/>
        <w:rPr>
          <w:i/>
          <w:sz w:val="20"/>
          <w:szCs w:val="20"/>
        </w:rPr>
      </w:pPr>
      <w:hyperlink r:id="rId29" w:history="1">
        <w:r w:rsidR="009D3261" w:rsidRPr="004A7F8F">
          <w:rPr>
            <w:rStyle w:val="Hyperlink"/>
            <w:sz w:val="20"/>
            <w:szCs w:val="20"/>
          </w:rPr>
          <w:t>Term Supervisors</w:t>
        </w:r>
      </w:hyperlink>
      <w:r w:rsidR="009D3261" w:rsidRPr="004A7F8F">
        <w:rPr>
          <w:i/>
          <w:sz w:val="20"/>
          <w:szCs w:val="20"/>
        </w:rPr>
        <w:t xml:space="preserve"> - </w:t>
      </w:r>
      <w:r w:rsidR="009D3261" w:rsidRPr="004A7F8F">
        <w:rPr>
          <w:sz w:val="20"/>
          <w:szCs w:val="20"/>
        </w:rPr>
        <w:t>password ‘</w:t>
      </w:r>
      <w:proofErr w:type="spellStart"/>
      <w:r w:rsidR="009D3261" w:rsidRPr="004A7F8F">
        <w:rPr>
          <w:i/>
          <w:sz w:val="20"/>
          <w:szCs w:val="20"/>
        </w:rPr>
        <w:t>NorthernDoctors</w:t>
      </w:r>
      <w:proofErr w:type="spellEnd"/>
      <w:r w:rsidR="009D3261" w:rsidRPr="004A7F8F">
        <w:rPr>
          <w:i/>
          <w:sz w:val="20"/>
          <w:szCs w:val="20"/>
        </w:rPr>
        <w:t xml:space="preserve">’ </w:t>
      </w:r>
    </w:p>
    <w:p w:rsidR="004C4BAB" w:rsidRPr="004A7F8F" w:rsidRDefault="004C4BAB" w:rsidP="004A7F8F">
      <w:pPr>
        <w:rPr>
          <w:b/>
          <w:sz w:val="20"/>
          <w:szCs w:val="20"/>
          <w:u w:val="single"/>
        </w:rPr>
      </w:pPr>
      <w:r w:rsidRPr="004A7F8F">
        <w:rPr>
          <w:b/>
          <w:sz w:val="20"/>
          <w:szCs w:val="20"/>
          <w:u w:val="single"/>
        </w:rPr>
        <w:t>Wellbeing</w:t>
      </w:r>
    </w:p>
    <w:p w:rsidR="00BE139E" w:rsidRPr="004A7F8F" w:rsidRDefault="00A905B6" w:rsidP="004C4BAB">
      <w:pPr>
        <w:pStyle w:val="ListParagraph"/>
        <w:numPr>
          <w:ilvl w:val="0"/>
          <w:numId w:val="5"/>
        </w:numPr>
        <w:shd w:val="clear" w:color="auto" w:fill="FFFFFF"/>
        <w:rPr>
          <w:sz w:val="20"/>
          <w:szCs w:val="20"/>
        </w:rPr>
      </w:pPr>
      <w:hyperlink r:id="rId30" w:history="1">
        <w:r w:rsidR="00BE139E" w:rsidRPr="004A7F8F">
          <w:rPr>
            <w:rStyle w:val="Hyperlink"/>
            <w:sz w:val="20"/>
            <w:szCs w:val="20"/>
          </w:rPr>
          <w:t>The Career Doctor</w:t>
        </w:r>
      </w:hyperlink>
      <w:r w:rsidR="00BE139E" w:rsidRPr="004A7F8F">
        <w:rPr>
          <w:sz w:val="20"/>
          <w:szCs w:val="20"/>
        </w:rPr>
        <w:t xml:space="preserve"> – </w:t>
      </w:r>
      <w:proofErr w:type="spellStart"/>
      <w:r w:rsidR="00BE139E" w:rsidRPr="004A7F8F">
        <w:rPr>
          <w:sz w:val="20"/>
          <w:szCs w:val="20"/>
        </w:rPr>
        <w:t>utube</w:t>
      </w:r>
      <w:proofErr w:type="spellEnd"/>
      <w:r w:rsidR="00BE139E" w:rsidRPr="004A7F8F">
        <w:rPr>
          <w:sz w:val="20"/>
          <w:szCs w:val="20"/>
        </w:rPr>
        <w:t xml:space="preserve"> clips on job skills, career challenges, medical management &amp; IMGs</w:t>
      </w:r>
    </w:p>
    <w:p w:rsidR="00D31903" w:rsidRPr="004A7F8F" w:rsidRDefault="00A905B6" w:rsidP="004C4BAB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hyperlink r:id="rId31" w:history="1">
        <w:r w:rsidR="00121F3B" w:rsidRPr="004A7F8F">
          <w:rPr>
            <w:rStyle w:val="Hyperlink"/>
            <w:rFonts w:eastAsia="Times New Roman"/>
            <w:sz w:val="20"/>
            <w:szCs w:val="20"/>
          </w:rPr>
          <w:t xml:space="preserve">Circles of Support </w:t>
        </w:r>
      </w:hyperlink>
      <w:r w:rsidR="004C4BAB" w:rsidRPr="004A7F8F">
        <w:rPr>
          <w:rFonts w:eastAsia="Times New Roman"/>
          <w:sz w:val="20"/>
          <w:szCs w:val="20"/>
        </w:rPr>
        <w:t xml:space="preserve"> - a</w:t>
      </w:r>
      <w:r w:rsidR="00D31903" w:rsidRPr="004A7F8F">
        <w:rPr>
          <w:rFonts w:eastAsia="Times New Roman"/>
          <w:sz w:val="20"/>
          <w:szCs w:val="20"/>
        </w:rPr>
        <w:t xml:space="preserve"> video to start off your year with intention to look after yourself, and others.  </w:t>
      </w:r>
    </w:p>
    <w:p w:rsidR="00121F3B" w:rsidRPr="004A7F8F" w:rsidRDefault="00A905B6" w:rsidP="004C4BAB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hyperlink r:id="rId32" w:history="1">
        <w:r w:rsidR="00121F3B" w:rsidRPr="004A7F8F">
          <w:rPr>
            <w:rStyle w:val="Hyperlink"/>
            <w:rFonts w:eastAsia="Times New Roman"/>
            <w:sz w:val="20"/>
            <w:szCs w:val="20"/>
          </w:rPr>
          <w:t>TREAT app for health professionals</w:t>
        </w:r>
      </w:hyperlink>
    </w:p>
    <w:p w:rsidR="004C4BAB" w:rsidRPr="004A7F8F" w:rsidRDefault="004C4BAB" w:rsidP="00D31903">
      <w:pPr>
        <w:rPr>
          <w:rFonts w:eastAsia="Times New Roman"/>
          <w:b/>
          <w:sz w:val="20"/>
          <w:szCs w:val="20"/>
          <w:u w:val="single"/>
        </w:rPr>
      </w:pPr>
      <w:r w:rsidRPr="004A7F8F">
        <w:rPr>
          <w:rFonts w:eastAsia="Times New Roman"/>
          <w:b/>
          <w:sz w:val="20"/>
          <w:szCs w:val="20"/>
          <w:u w:val="single"/>
        </w:rPr>
        <w:t xml:space="preserve">Clinical </w:t>
      </w:r>
    </w:p>
    <w:p w:rsidR="004C4BAB" w:rsidRPr="004A7F8F" w:rsidRDefault="00A905B6" w:rsidP="004C4BA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hyperlink r:id="rId33" w:history="1">
        <w:r w:rsidR="004C4BAB" w:rsidRPr="004A7F8F">
          <w:rPr>
            <w:rStyle w:val="Hyperlink"/>
            <w:rFonts w:eastAsia="Times New Roman"/>
            <w:sz w:val="20"/>
            <w:szCs w:val="20"/>
          </w:rPr>
          <w:t>Clinical Communique newsletter</w:t>
        </w:r>
      </w:hyperlink>
    </w:p>
    <w:p w:rsidR="00E2346E" w:rsidRDefault="00E2346E" w:rsidP="00E2346E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E2346E" w:rsidRDefault="00E2346E" w:rsidP="00E2346E">
      <w:pPr>
        <w:jc w:val="center"/>
        <w:rPr>
          <w:rFonts w:eastAsia="Times New Roman"/>
        </w:rPr>
      </w:pPr>
      <w:r>
        <w:rPr>
          <w:rFonts w:eastAsia="Times New Roman"/>
        </w:rPr>
        <w:t>Medical Education Unit</w:t>
      </w:r>
      <w:r w:rsidR="009D3261">
        <w:rPr>
          <w:rFonts w:eastAsia="Times New Roman"/>
        </w:rPr>
        <w:t xml:space="preserve"> - </w:t>
      </w:r>
      <w:hyperlink r:id="rId34" w:history="1">
        <w:r w:rsidR="00205243" w:rsidRPr="00444280">
          <w:rPr>
            <w:rStyle w:val="Hyperlink"/>
            <w:rFonts w:eastAsia="Times New Roman"/>
          </w:rPr>
          <w:t>medicaleducationunit@nh.org.au</w:t>
        </w:r>
      </w:hyperlink>
      <w:r w:rsidR="00205243">
        <w:rPr>
          <w:rFonts w:eastAsia="Times New Roman"/>
        </w:rPr>
        <w:t xml:space="preserve"> </w:t>
      </w:r>
    </w:p>
    <w:p w:rsidR="00205243" w:rsidRDefault="00205243" w:rsidP="00E2346E">
      <w:pPr>
        <w:jc w:val="center"/>
        <w:rPr>
          <w:rFonts w:eastAsia="Times New Roman"/>
        </w:rPr>
      </w:pPr>
      <w:r>
        <w:rPr>
          <w:rFonts w:eastAsia="Times New Roman"/>
        </w:rPr>
        <w:t xml:space="preserve">Medical Education Unit team 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9D3261" w:rsidTr="008B00B8">
        <w:trPr>
          <w:trHeight w:val="586"/>
        </w:trPr>
        <w:tc>
          <w:tcPr>
            <w:tcW w:w="1795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Dr </w:t>
            </w:r>
            <w:r w:rsidRPr="00205243">
              <w:rPr>
                <w:rFonts w:eastAsia="Times New Roman"/>
                <w:b/>
                <w:sz w:val="16"/>
                <w:szCs w:val="16"/>
              </w:rPr>
              <w:t>Rachael Coutts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Associate Director - Medicine</w:t>
            </w:r>
          </w:p>
        </w:tc>
        <w:tc>
          <w:tcPr>
            <w:tcW w:w="1796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Dr </w:t>
            </w:r>
            <w:r w:rsidRPr="00205243">
              <w:rPr>
                <w:rFonts w:eastAsia="Times New Roman"/>
                <w:b/>
                <w:sz w:val="16"/>
                <w:szCs w:val="16"/>
              </w:rPr>
              <w:t>Carol Chong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Supervisor of Intern Training</w:t>
            </w:r>
          </w:p>
        </w:tc>
        <w:tc>
          <w:tcPr>
            <w:tcW w:w="1796" w:type="dxa"/>
          </w:tcPr>
          <w:p w:rsidR="008B00B8" w:rsidRDefault="008B00B8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Dr Edwina Holbeach /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Dr </w:t>
            </w:r>
            <w:r w:rsidR="006A2C0C">
              <w:rPr>
                <w:rFonts w:eastAsia="Times New Roman"/>
                <w:b/>
                <w:sz w:val="16"/>
                <w:szCs w:val="16"/>
              </w:rPr>
              <w:t xml:space="preserve">Keith </w:t>
            </w:r>
            <w:proofErr w:type="spellStart"/>
            <w:r w:rsidR="006A2C0C">
              <w:rPr>
                <w:rFonts w:eastAsia="Times New Roman"/>
                <w:b/>
                <w:sz w:val="16"/>
                <w:szCs w:val="16"/>
              </w:rPr>
              <w:t>Amarokone</w:t>
            </w:r>
            <w:proofErr w:type="spellEnd"/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Supervisor of HMO 2/3 Training</w:t>
            </w:r>
          </w:p>
        </w:tc>
        <w:tc>
          <w:tcPr>
            <w:tcW w:w="1795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Dr </w:t>
            </w:r>
            <w:r w:rsidRPr="00205243">
              <w:rPr>
                <w:rFonts w:eastAsia="Times New Roman"/>
                <w:b/>
                <w:sz w:val="16"/>
                <w:szCs w:val="16"/>
              </w:rPr>
              <w:t xml:space="preserve">Alison Giles 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IMG Supervisor</w:t>
            </w:r>
          </w:p>
        </w:tc>
        <w:tc>
          <w:tcPr>
            <w:tcW w:w="1796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05243">
              <w:rPr>
                <w:rFonts w:eastAsia="Times New Roman"/>
                <w:b/>
                <w:sz w:val="16"/>
                <w:szCs w:val="16"/>
              </w:rPr>
              <w:t>Susie Sangas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Medical Education Officer</w:t>
            </w:r>
          </w:p>
        </w:tc>
        <w:tc>
          <w:tcPr>
            <w:tcW w:w="1796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b/>
                <w:sz w:val="16"/>
                <w:szCs w:val="16"/>
              </w:rPr>
              <w:t>Rebecca Hartmann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Advisor</w:t>
            </w:r>
          </w:p>
        </w:tc>
      </w:tr>
      <w:tr w:rsidR="009D3261" w:rsidTr="008B00B8">
        <w:trPr>
          <w:trHeight w:val="586"/>
        </w:trPr>
        <w:tc>
          <w:tcPr>
            <w:tcW w:w="1795" w:type="dxa"/>
          </w:tcPr>
          <w:p w:rsidR="00205243" w:rsidRDefault="009D3261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EC7282B" wp14:editId="195CEC90">
                  <wp:extent cx="561952" cy="602673"/>
                  <wp:effectExtent l="0" t="0" r="0" b="6985"/>
                  <wp:docPr id="10" name="Picture 10" descr="S:\Medical Clinical Support\Medical Education (Susie)\Misc\2018\Rachael Cout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:\Medical Clinical Support\Medical Education (Susie)\Misc\2018\Rachael Cout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16" cy="60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205243" w:rsidRDefault="009D3261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CEC1C38" wp14:editId="290343E5">
                  <wp:extent cx="540301" cy="609312"/>
                  <wp:effectExtent l="0" t="0" r="0" b="635"/>
                  <wp:docPr id="6" name="Picture 6" descr="S:\Medical Clinical Support\Medical Education (Susie)\Misc\2018\Carol Cho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Medical Clinical Support\Medical Education (Susie)\Misc\2018\Carol Cho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78" cy="60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205243" w:rsidRDefault="008B00B8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7D5080D4" wp14:editId="146B40A6">
                  <wp:extent cx="568036" cy="651294"/>
                  <wp:effectExtent l="0" t="0" r="3810" b="0"/>
                  <wp:docPr id="7" name="Picture 7" descr="S:\Medical Clinical Support\Medical Education (Susie)\Misc\2018\Edwina Holbea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edical Clinical Support\Medical Education (Susie)\Misc\2018\Edwina Holbeac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59" cy="65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C0C">
              <w:rPr>
                <w:noProof/>
                <w:lang w:eastAsia="en-AU"/>
              </w:rPr>
              <w:drawing>
                <wp:inline distT="0" distB="0" distL="0" distR="0" wp14:anchorId="719BEEE7" wp14:editId="06290284">
                  <wp:extent cx="577454" cy="578604"/>
                  <wp:effectExtent l="0" t="0" r="0" b="0"/>
                  <wp:docPr id="1" name="Picture 1" descr="C:\Users\sangass\AppData\Local\Microsoft\Windows\Temporary Internet Files\Content.Outlook\19ETMJ81\profile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gass\AppData\Local\Microsoft\Windows\Temporary Internet Files\Content.Outlook\19ETMJ81\profile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98" cy="57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205243" w:rsidRDefault="00205243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E523953" wp14:editId="636E07E8">
                  <wp:extent cx="560788" cy="609600"/>
                  <wp:effectExtent l="0" t="0" r="0" b="0"/>
                  <wp:docPr id="5" name="Picture 5" descr="S:\Medical Clinical Support\Medical Education (Susie)\Misc\2018\Alison Gil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Medical Clinical Support\Medical Education (Susie)\Misc\2018\Alison Gil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78" cy="6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205243" w:rsidRDefault="009D3261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F32388F" wp14:editId="14B0814C">
                  <wp:extent cx="581891" cy="623920"/>
                  <wp:effectExtent l="0" t="0" r="8890" b="5080"/>
                  <wp:docPr id="9" name="Picture 9" descr="S:\Medical Clinical Support\Medical Education (Susie)\Misc\2018\Susie Sang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Medical Clinical Support\Medical Education (Susie)\Misc\2018\Susie Sang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96" cy="62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205243" w:rsidRDefault="009D3261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25CEEB1" wp14:editId="523DCAFA">
                  <wp:extent cx="526473" cy="604379"/>
                  <wp:effectExtent l="0" t="0" r="6985" b="5715"/>
                  <wp:docPr id="8" name="Picture 8" descr="S:\Medical Clinical Support\Medical Education (Susie)\Misc\2018\Rebecca Hartman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Medical Clinical Support\Medical Education (Susie)\Misc\2018\Rebecca Hartman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86" cy="60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F8F" w:rsidRDefault="004A7F8F" w:rsidP="00E2346E">
      <w:pPr>
        <w:jc w:val="center"/>
        <w:rPr>
          <w:rFonts w:eastAsia="Times New Roman"/>
        </w:rPr>
      </w:pPr>
    </w:p>
    <w:p w:rsidR="00E2346E" w:rsidRDefault="004E162D" w:rsidP="00E63A11">
      <w:pPr>
        <w:jc w:val="center"/>
        <w:rPr>
          <w:rFonts w:eastAsia="Times New Roman"/>
        </w:rPr>
      </w:pPr>
      <w:r>
        <w:rPr>
          <w:rFonts w:ascii="Lato" w:hAnsi="Lato" w:cs="Arial"/>
          <w:noProof/>
          <w:color w:val="333333"/>
          <w:sz w:val="15"/>
          <w:szCs w:val="15"/>
          <w:lang w:eastAsia="en-AU"/>
        </w:rPr>
        <w:drawing>
          <wp:inline distT="0" distB="0" distL="0" distR="0" wp14:anchorId="5FEB0DB0" wp14:editId="57790E46">
            <wp:extent cx="2709333" cy="1524000"/>
            <wp:effectExtent l="0" t="0" r="0" b="0"/>
            <wp:docPr id="4" name="Picture 4" descr="https://intranet.nh.org.au/wp-content/uploads/2018/11/STAY-UP-TO-DATE-WITH-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h.org.au/wp-content/uploads/2018/11/STAY-UP-TO-DATE-WITH-US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61" cy="152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46E">
      <w:headerReference w:type="default" r:id="rId43"/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B2" w:rsidRDefault="00783FB2" w:rsidP="00783FB2">
      <w:pPr>
        <w:spacing w:after="0" w:line="240" w:lineRule="auto"/>
      </w:pPr>
      <w:r>
        <w:separator/>
      </w:r>
    </w:p>
  </w:endnote>
  <w:endnote w:type="continuationSeparator" w:id="0">
    <w:p w:rsidR="00783FB2" w:rsidRDefault="00783FB2" w:rsidP="0078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Buch BQ">
    <w:panose1 w:val="00000000000000000000"/>
    <w:charset w:val="00"/>
    <w:family w:val="auto"/>
    <w:pitch w:val="variable"/>
    <w:sig w:usb0="80000027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27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FB2" w:rsidRDefault="00783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FB2" w:rsidRDefault="00783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B2" w:rsidRDefault="00783FB2" w:rsidP="00783FB2">
      <w:pPr>
        <w:spacing w:after="0" w:line="240" w:lineRule="auto"/>
      </w:pPr>
      <w:r>
        <w:separator/>
      </w:r>
    </w:p>
  </w:footnote>
  <w:footnote w:type="continuationSeparator" w:id="0">
    <w:p w:rsidR="00783FB2" w:rsidRDefault="00783FB2" w:rsidP="0078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2E" w:rsidRPr="00E928B7" w:rsidRDefault="00921EA3" w:rsidP="00E2346E">
    <w:pPr>
      <w:pStyle w:val="Head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  <w:lang w:eastAsia="en-AU"/>
      </w:rPr>
      <w:drawing>
        <wp:inline distT="0" distB="0" distL="0" distR="0" wp14:anchorId="1A82F6B7" wp14:editId="2D3F8EE4">
          <wp:extent cx="2009620" cy="401782"/>
          <wp:effectExtent l="0" t="0" r="0" b="0"/>
          <wp:docPr id="2" name="Picture 2" descr="S:\Medical Clinical Support\Medical Education (Susie)\Misc\2018\NH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dical Clinical Support\Medical Education (Susie)\Misc\2018\NH 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577" cy="40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C18"/>
    <w:multiLevelType w:val="hybridMultilevel"/>
    <w:tmpl w:val="44FE2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3E21"/>
    <w:multiLevelType w:val="hybridMultilevel"/>
    <w:tmpl w:val="787249BA"/>
    <w:lvl w:ilvl="0" w:tplc="5B100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04C32"/>
    <w:multiLevelType w:val="hybridMultilevel"/>
    <w:tmpl w:val="DE8EA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6B03"/>
    <w:multiLevelType w:val="hybridMultilevel"/>
    <w:tmpl w:val="552628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E70113"/>
    <w:multiLevelType w:val="hybridMultilevel"/>
    <w:tmpl w:val="BB24F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3"/>
    <w:rsid w:val="000554AE"/>
    <w:rsid w:val="00072125"/>
    <w:rsid w:val="000C24A0"/>
    <w:rsid w:val="000D265A"/>
    <w:rsid w:val="000E7984"/>
    <w:rsid w:val="00121F3B"/>
    <w:rsid w:val="001353B2"/>
    <w:rsid w:val="001405BB"/>
    <w:rsid w:val="001B0915"/>
    <w:rsid w:val="001C2723"/>
    <w:rsid w:val="00205243"/>
    <w:rsid w:val="00263947"/>
    <w:rsid w:val="002B785F"/>
    <w:rsid w:val="00320046"/>
    <w:rsid w:val="00330ED2"/>
    <w:rsid w:val="0036477D"/>
    <w:rsid w:val="003A27C0"/>
    <w:rsid w:val="003A58D0"/>
    <w:rsid w:val="003E27E3"/>
    <w:rsid w:val="00415F46"/>
    <w:rsid w:val="00432611"/>
    <w:rsid w:val="00435BB6"/>
    <w:rsid w:val="00470345"/>
    <w:rsid w:val="004A6DB8"/>
    <w:rsid w:val="004A7F8F"/>
    <w:rsid w:val="004C4BAB"/>
    <w:rsid w:val="004E162D"/>
    <w:rsid w:val="005067B8"/>
    <w:rsid w:val="00552C23"/>
    <w:rsid w:val="00553286"/>
    <w:rsid w:val="00564A20"/>
    <w:rsid w:val="00566365"/>
    <w:rsid w:val="005C3639"/>
    <w:rsid w:val="005F256C"/>
    <w:rsid w:val="0060640E"/>
    <w:rsid w:val="00695C22"/>
    <w:rsid w:val="006A2C0C"/>
    <w:rsid w:val="006F36D4"/>
    <w:rsid w:val="0072311D"/>
    <w:rsid w:val="00783FB2"/>
    <w:rsid w:val="0079501F"/>
    <w:rsid w:val="007A5551"/>
    <w:rsid w:val="007A66C2"/>
    <w:rsid w:val="0082086B"/>
    <w:rsid w:val="008822E3"/>
    <w:rsid w:val="008B00B8"/>
    <w:rsid w:val="008B2C27"/>
    <w:rsid w:val="008F3208"/>
    <w:rsid w:val="00905276"/>
    <w:rsid w:val="009101DE"/>
    <w:rsid w:val="00915CF3"/>
    <w:rsid w:val="00921EA3"/>
    <w:rsid w:val="009678B0"/>
    <w:rsid w:val="009D3261"/>
    <w:rsid w:val="009F1EF8"/>
    <w:rsid w:val="00A2067C"/>
    <w:rsid w:val="00A905B6"/>
    <w:rsid w:val="00AA5E2E"/>
    <w:rsid w:val="00B22992"/>
    <w:rsid w:val="00B4763A"/>
    <w:rsid w:val="00B7314C"/>
    <w:rsid w:val="00BA41AD"/>
    <w:rsid w:val="00BA6726"/>
    <w:rsid w:val="00BD6DB7"/>
    <w:rsid w:val="00BE139E"/>
    <w:rsid w:val="00C00323"/>
    <w:rsid w:val="00C573B0"/>
    <w:rsid w:val="00C94027"/>
    <w:rsid w:val="00D023B8"/>
    <w:rsid w:val="00D31903"/>
    <w:rsid w:val="00D44646"/>
    <w:rsid w:val="00D853A5"/>
    <w:rsid w:val="00DB3FE7"/>
    <w:rsid w:val="00E02333"/>
    <w:rsid w:val="00E04006"/>
    <w:rsid w:val="00E2346E"/>
    <w:rsid w:val="00E243DF"/>
    <w:rsid w:val="00E63A11"/>
    <w:rsid w:val="00E90ADF"/>
    <w:rsid w:val="00E927C5"/>
    <w:rsid w:val="00E928B7"/>
    <w:rsid w:val="00E95267"/>
    <w:rsid w:val="00EA6063"/>
    <w:rsid w:val="00EB42D7"/>
    <w:rsid w:val="00EB616A"/>
    <w:rsid w:val="00EB633C"/>
    <w:rsid w:val="00EC02AA"/>
    <w:rsid w:val="00EE06FD"/>
    <w:rsid w:val="00F22D35"/>
    <w:rsid w:val="00F4297B"/>
    <w:rsid w:val="00F6586B"/>
    <w:rsid w:val="00F759F3"/>
    <w:rsid w:val="00F77CC5"/>
    <w:rsid w:val="00F81EEF"/>
    <w:rsid w:val="00FD695F"/>
    <w:rsid w:val="00FE63B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2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size-161">
    <w:name w:val="size-161"/>
    <w:basedOn w:val="Normal"/>
    <w:uiPriority w:val="99"/>
    <w:semiHidden/>
    <w:rsid w:val="008822E3"/>
    <w:pPr>
      <w:spacing w:before="100" w:beforeAutospacing="1" w:after="100" w:afterAutospacing="1" w:line="360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ont-calibri">
    <w:name w:val="font-calibri"/>
    <w:basedOn w:val="DefaultParagraphFont"/>
    <w:rsid w:val="008822E3"/>
  </w:style>
  <w:style w:type="character" w:styleId="Strong">
    <w:name w:val="Strong"/>
    <w:basedOn w:val="DefaultParagraphFont"/>
    <w:uiPriority w:val="22"/>
    <w:qFormat/>
    <w:rsid w:val="008822E3"/>
    <w:rPr>
      <w:b/>
      <w:bCs/>
    </w:rPr>
  </w:style>
  <w:style w:type="character" w:styleId="Emphasis">
    <w:name w:val="Emphasis"/>
    <w:basedOn w:val="DefaultParagraphFont"/>
    <w:uiPriority w:val="20"/>
    <w:qFormat/>
    <w:rsid w:val="008822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785F"/>
    <w:rPr>
      <w:color w:val="800080" w:themeColor="followedHyperlink"/>
      <w:u w:val="single"/>
    </w:rPr>
  </w:style>
  <w:style w:type="paragraph" w:customStyle="1" w:styleId="section1">
    <w:name w:val="section1"/>
    <w:basedOn w:val="Normal"/>
    <w:rsid w:val="000D2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0D265A"/>
    <w:pPr>
      <w:autoSpaceDE w:val="0"/>
      <w:autoSpaceDN w:val="0"/>
      <w:spacing w:after="0" w:line="240" w:lineRule="auto"/>
    </w:pPr>
    <w:rPr>
      <w:rFonts w:ascii="AG Buch BQ" w:hAnsi="AG Buch BQ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B2"/>
  </w:style>
  <w:style w:type="paragraph" w:styleId="Footer">
    <w:name w:val="footer"/>
    <w:basedOn w:val="Normal"/>
    <w:link w:val="FooterChar"/>
    <w:uiPriority w:val="99"/>
    <w:unhideWhenUsed/>
    <w:rsid w:val="007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2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size-161">
    <w:name w:val="size-161"/>
    <w:basedOn w:val="Normal"/>
    <w:uiPriority w:val="99"/>
    <w:semiHidden/>
    <w:rsid w:val="008822E3"/>
    <w:pPr>
      <w:spacing w:before="100" w:beforeAutospacing="1" w:after="100" w:afterAutospacing="1" w:line="360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ont-calibri">
    <w:name w:val="font-calibri"/>
    <w:basedOn w:val="DefaultParagraphFont"/>
    <w:rsid w:val="008822E3"/>
  </w:style>
  <w:style w:type="character" w:styleId="Strong">
    <w:name w:val="Strong"/>
    <w:basedOn w:val="DefaultParagraphFont"/>
    <w:uiPriority w:val="22"/>
    <w:qFormat/>
    <w:rsid w:val="008822E3"/>
    <w:rPr>
      <w:b/>
      <w:bCs/>
    </w:rPr>
  </w:style>
  <w:style w:type="character" w:styleId="Emphasis">
    <w:name w:val="Emphasis"/>
    <w:basedOn w:val="DefaultParagraphFont"/>
    <w:uiPriority w:val="20"/>
    <w:qFormat/>
    <w:rsid w:val="008822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785F"/>
    <w:rPr>
      <w:color w:val="800080" w:themeColor="followedHyperlink"/>
      <w:u w:val="single"/>
    </w:rPr>
  </w:style>
  <w:style w:type="paragraph" w:customStyle="1" w:styleId="section1">
    <w:name w:val="section1"/>
    <w:basedOn w:val="Normal"/>
    <w:rsid w:val="000D2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0D265A"/>
    <w:pPr>
      <w:autoSpaceDE w:val="0"/>
      <w:autoSpaceDN w:val="0"/>
      <w:spacing w:after="0" w:line="240" w:lineRule="auto"/>
    </w:pPr>
    <w:rPr>
      <w:rFonts w:ascii="AG Buch BQ" w:hAnsi="AG Buch BQ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B2"/>
  </w:style>
  <w:style w:type="paragraph" w:styleId="Footer">
    <w:name w:val="footer"/>
    <w:basedOn w:val="Normal"/>
    <w:link w:val="FooterChar"/>
    <w:uiPriority w:val="99"/>
    <w:unhideWhenUsed/>
    <w:rsid w:val="007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01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mcourse.com/course-dates/" TargetMode="External"/><Relationship Id="rId13" Type="http://schemas.openxmlformats.org/officeDocument/2006/relationships/hyperlink" Target="https://www.monash.edu/medicine/mcshe/teaching/Supervision-workshops-for-health-and-human-services-workers" TargetMode="External"/><Relationship Id="rId18" Type="http://schemas.openxmlformats.org/officeDocument/2006/relationships/hyperlink" Target="https://www.pmcv.com.au/resources/e-newsletters" TargetMode="External"/><Relationship Id="rId26" Type="http://schemas.openxmlformats.org/officeDocument/2006/relationships/hyperlink" Target="http://northerndoctors.org.au/" TargetMode="External"/><Relationship Id="rId39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cid:image019.jpg@01D4ACE9.F20D91C0" TargetMode="External"/><Relationship Id="rId34" Type="http://schemas.openxmlformats.org/officeDocument/2006/relationships/hyperlink" Target="mailto:medicaleducationunit@nh.org.au" TargetMode="External"/><Relationship Id="rId42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eventbrite.com.au/e/supervision-of-students-workshop-for-health-and-human-services-workers-sunshine-hospital-852019-tickets-53570174835" TargetMode="External"/><Relationship Id="rId17" Type="http://schemas.openxmlformats.org/officeDocument/2006/relationships/hyperlink" Target="--------------------------------------------------------------------------------------------------------------------------------------" TargetMode="External"/><Relationship Id="rId25" Type="http://schemas.openxmlformats.org/officeDocument/2006/relationships/hyperlink" Target="https://aomevents.eventsair.com/PresentationPortal/Account/Login?ReturnUrl=%2FPresentationPortal%2Faustralasian-simulation-congress-2019%2Fasc-2019-abstract-submission-portal" TargetMode="External"/><Relationship Id="rId33" Type="http://schemas.openxmlformats.org/officeDocument/2006/relationships/hyperlink" Target="http://www.vifmcommuniques.org" TargetMode="External"/><Relationship Id="rId38" Type="http://schemas.openxmlformats.org/officeDocument/2006/relationships/image" Target="media/image5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mcv.com.au/education/professional-development-program-for-registrars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northerndoctors.org.au/supervision/" TargetMode="External"/><Relationship Id="rId41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m.au/e/supervision-of-students-workshop-for-health-and-human-services-workers-sunshine-hospital-852019-tickets-53570174835" TargetMode="External"/><Relationship Id="rId24" Type="http://schemas.openxmlformats.org/officeDocument/2006/relationships/hyperlink" Target="https://gallery.mailchimp.com/ff1dca64e03a08e0dc738c79f/files/c04a6132-9fcf-46b4-a648-dd47eb702c01/ASC_2019_Call_for_Submissions.pdf" TargetMode="External"/><Relationship Id="rId32" Type="http://schemas.openxmlformats.org/officeDocument/2006/relationships/hyperlink" Target="https://play.google.com/store/apps/details?id=com.statinnovations.treatappbeta&amp;hl=en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mcv.com.au/professional-development-programs" TargetMode="External"/><Relationship Id="rId23" Type="http://schemas.openxmlformats.org/officeDocument/2006/relationships/hyperlink" Target="https://www.eventbrite.com.au/e/mach-symposium-cultivating-a-safe-working-environment-tickets-53571397492" TargetMode="External"/><Relationship Id="rId28" Type="http://schemas.openxmlformats.org/officeDocument/2006/relationships/hyperlink" Target="https://northerndoctors.org.au/handbook_rover/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www.eventbrite.com.au/e/introduction-to-staff-supervision-module-1-tickets-53277679975" TargetMode="External"/><Relationship Id="rId19" Type="http://schemas.openxmlformats.org/officeDocument/2006/relationships/hyperlink" Target="https://intranet.nh.org.au/departments-and-services/people-culture/organisational-capability/2019-development-opportunities/" TargetMode="External"/><Relationship Id="rId31" Type="http://schemas.openxmlformats.org/officeDocument/2006/relationships/hyperlink" Target="https://www.youtube.com/watch?v=kYlb6UbCMkw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etmcourse.com." TargetMode="External"/><Relationship Id="rId14" Type="http://schemas.openxmlformats.org/officeDocument/2006/relationships/hyperlink" Target="https://www.eventbrite.com/e/good-clinical-practice-gcp-and-regulatory-requirements-for-clinical-trials-general-session-tickets-54836630839" TargetMode="External"/><Relationship Id="rId22" Type="http://schemas.openxmlformats.org/officeDocument/2006/relationships/hyperlink" Target="MACH%20Symposium%20%20Feb%2028.pdf" TargetMode="External"/><Relationship Id="rId27" Type="http://schemas.openxmlformats.org/officeDocument/2006/relationships/hyperlink" Target="../../../../Orientation/HMO%20and%20registrar%20orientation/orientation%20handbooks/2019/2018%20Junior%20Doctor%20Handbook%20FINAL.docx" TargetMode="External"/><Relationship Id="rId30" Type="http://schemas.openxmlformats.org/officeDocument/2006/relationships/hyperlink" Target="https://www.youtube.com/channel/UClN9e4K2_slBJmTEWd4ouig" TargetMode="External"/><Relationship Id="rId35" Type="http://schemas.openxmlformats.org/officeDocument/2006/relationships/image" Target="media/image2.jpe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Sangas, Susie</dc:creator>
  <cp:lastModifiedBy>Sangas, Susie</cp:lastModifiedBy>
  <cp:revision>2</cp:revision>
  <dcterms:created xsi:type="dcterms:W3CDTF">2019-02-06T22:44:00Z</dcterms:created>
  <dcterms:modified xsi:type="dcterms:W3CDTF">2019-02-06T22:44:00Z</dcterms:modified>
</cp:coreProperties>
</file>